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273BC" w14:textId="1267483C" w:rsidR="00757999" w:rsidRPr="00A206CD" w:rsidRDefault="00000000" w:rsidP="00757999">
      <w:pPr>
        <w:pBdr>
          <w:top w:val="nil"/>
          <w:left w:val="nil"/>
          <w:bottom w:val="nil"/>
          <w:right w:val="nil"/>
          <w:between w:val="nil"/>
        </w:pBdr>
        <w:ind w:left="-360"/>
        <w:rPr>
          <w:smallCaps/>
          <w:color w:val="000000"/>
          <w:sz w:val="28"/>
          <w:szCs w:val="28"/>
        </w:rPr>
      </w:pPr>
      <w:r w:rsidRPr="00A206CD">
        <w:rPr>
          <w:b/>
          <w:smallCaps/>
          <w:color w:val="000000"/>
          <w:sz w:val="40"/>
          <w:szCs w:val="40"/>
        </w:rPr>
        <w:t>Kristen A. Behrens</w:t>
      </w:r>
      <w:r w:rsidR="00757999" w:rsidRPr="00A206CD">
        <w:rPr>
          <w:b/>
          <w:smallCaps/>
          <w:color w:val="000000"/>
          <w:sz w:val="40"/>
          <w:szCs w:val="40"/>
        </w:rPr>
        <w:t xml:space="preserve">, </w:t>
      </w:r>
      <w:proofErr w:type="spellStart"/>
      <w:r w:rsidR="00757999" w:rsidRPr="00A206CD">
        <w:rPr>
          <w:b/>
          <w:smallCaps/>
          <w:color w:val="000000"/>
          <w:sz w:val="40"/>
          <w:szCs w:val="40"/>
        </w:rPr>
        <w:t>Ph.D</w:t>
      </w:r>
      <w:proofErr w:type="spellEnd"/>
      <w:r w:rsidR="009C351D">
        <w:rPr>
          <w:b/>
          <w:smallCaps/>
          <w:color w:val="000000"/>
          <w:sz w:val="40"/>
          <w:szCs w:val="40"/>
        </w:rPr>
        <w:t>, MS</w:t>
      </w:r>
    </w:p>
    <w:p w14:paraId="6C05B53B" w14:textId="222F076F" w:rsidR="00757999" w:rsidRPr="00757999" w:rsidRDefault="00757999" w:rsidP="00757999">
      <w:pPr>
        <w:pBdr>
          <w:top w:val="nil"/>
          <w:left w:val="nil"/>
          <w:bottom w:val="nil"/>
          <w:right w:val="nil"/>
          <w:between w:val="nil"/>
        </w:pBdr>
        <w:ind w:left="-360"/>
        <w:rPr>
          <w:smallCaps/>
          <w:color w:val="000000"/>
          <w:sz w:val="28"/>
          <w:szCs w:val="28"/>
        </w:rPr>
      </w:pPr>
      <w:r w:rsidRPr="00757999">
        <w:rPr>
          <w:smallCaps/>
          <w:color w:val="000000"/>
          <w:sz w:val="28"/>
          <w:szCs w:val="28"/>
        </w:rPr>
        <w:t>Postdoctoral Fellow in Fisheries Bioinformatics</w:t>
      </w:r>
    </w:p>
    <w:p w14:paraId="00319076" w14:textId="610EC963" w:rsidR="009E2BDD" w:rsidRPr="00757999" w:rsidRDefault="009E2BDD" w:rsidP="00757999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0000"/>
          <w:sz w:val="40"/>
          <w:szCs w:val="40"/>
        </w:rPr>
      </w:pPr>
    </w:p>
    <w:p w14:paraId="22EA2E2D" w14:textId="77777777" w:rsidR="009E2BDD" w:rsidRPr="00757999" w:rsidRDefault="009E2BDD"/>
    <w:tbl>
      <w:tblPr>
        <w:tblStyle w:val="a"/>
        <w:tblW w:w="45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500"/>
      </w:tblGrid>
      <w:tr w:rsidR="00AB4A6B" w14:paraId="18FCBB97" w14:textId="77777777" w:rsidTr="00AB4A6B">
        <w:tc>
          <w:tcPr>
            <w:tcW w:w="4500" w:type="dxa"/>
          </w:tcPr>
          <w:p w14:paraId="74185C5F" w14:textId="77777777" w:rsidR="00AB4A6B" w:rsidRDefault="00AB4A6B">
            <w:pPr>
              <w:widowControl w:val="0"/>
            </w:pPr>
            <w:r>
              <w:t>kristenbehrens14@gmail.com</w:t>
            </w:r>
          </w:p>
          <w:p w14:paraId="659CAAC6" w14:textId="548B26F6" w:rsidR="00AB4A6B" w:rsidRDefault="00AB4A6B">
            <w:pPr>
              <w:widowControl w:val="0"/>
            </w:pPr>
            <w:r>
              <w:t>behrensk@umich.edu</w:t>
            </w:r>
          </w:p>
        </w:tc>
      </w:tr>
    </w:tbl>
    <w:p w14:paraId="32B5480E" w14:textId="77777777" w:rsidR="009E2BDD" w:rsidRDefault="009E2BDD"/>
    <w:p w14:paraId="6F99FD67" w14:textId="77777777" w:rsidR="009E2BDD" w:rsidRDefault="00000000">
      <w:pPr>
        <w:pStyle w:val="Heading1"/>
        <w:ind w:hanging="360"/>
        <w:rPr>
          <w:rFonts w:cs="Times New Roman"/>
          <w:sz w:val="32"/>
        </w:rPr>
      </w:pPr>
      <w:r>
        <w:rPr>
          <w:rFonts w:cs="Times New Roman"/>
          <w:sz w:val="32"/>
        </w:rPr>
        <w:t>Education</w:t>
      </w:r>
    </w:p>
    <w:p w14:paraId="019B3ABA" w14:textId="77777777" w:rsidR="009E2BDD" w:rsidRDefault="009E2BDD"/>
    <w:p w14:paraId="3B28B109" w14:textId="77777777" w:rsidR="009E2BDD" w:rsidRDefault="00000000">
      <w:r>
        <w:rPr>
          <w:b/>
        </w:rPr>
        <w:t>PhD</w:t>
      </w:r>
      <w:r>
        <w:t xml:space="preserve"> </w:t>
      </w:r>
      <w:r>
        <w:tab/>
        <w:t>University of Maryland, Biological Sciences, College Park, MD</w:t>
      </w:r>
      <w:r>
        <w:tab/>
        <w:t xml:space="preserve">      May 2025</w:t>
      </w:r>
    </w:p>
    <w:p w14:paraId="231C7A58" w14:textId="77777777" w:rsidR="009E2BDD" w:rsidRDefault="009E2BDD">
      <w:pPr>
        <w:tabs>
          <w:tab w:val="left" w:pos="720"/>
          <w:tab w:val="right" w:pos="8640"/>
        </w:tabs>
        <w:rPr>
          <w:b/>
        </w:rPr>
      </w:pPr>
    </w:p>
    <w:p w14:paraId="168E3945" w14:textId="77777777" w:rsidR="009E2BDD" w:rsidRDefault="00000000">
      <w:pPr>
        <w:tabs>
          <w:tab w:val="left" w:pos="720"/>
          <w:tab w:val="right" w:pos="8640"/>
        </w:tabs>
      </w:pPr>
      <w:r>
        <w:rPr>
          <w:b/>
        </w:rPr>
        <w:t>MS</w:t>
      </w:r>
      <w:r>
        <w:rPr>
          <w:b/>
        </w:rPr>
        <w:tab/>
      </w:r>
      <w:r>
        <w:t>Juniata College, Bioinformatics, Huntingdon, PA</w:t>
      </w:r>
      <w:r>
        <w:tab/>
        <w:t>December 2020</w:t>
      </w:r>
    </w:p>
    <w:p w14:paraId="6937C17D" w14:textId="77777777" w:rsidR="009E2BDD" w:rsidRDefault="009E2BDD"/>
    <w:p w14:paraId="1B06C5CF" w14:textId="77777777" w:rsidR="009E2BDD" w:rsidRDefault="00000000">
      <w:pPr>
        <w:tabs>
          <w:tab w:val="left" w:pos="720"/>
          <w:tab w:val="right" w:pos="8640"/>
        </w:tabs>
      </w:pPr>
      <w:r>
        <w:rPr>
          <w:b/>
        </w:rPr>
        <w:t>BS</w:t>
      </w:r>
      <w:r>
        <w:rPr>
          <w:b/>
        </w:rPr>
        <w:tab/>
      </w:r>
      <w:r>
        <w:t>Juniata College, Biology, Huntingdon, PA</w:t>
      </w:r>
      <w:r>
        <w:tab/>
        <w:t>May 2018</w:t>
      </w:r>
    </w:p>
    <w:p w14:paraId="6DDF512A" w14:textId="77777777" w:rsidR="009E2BDD" w:rsidRDefault="00000000">
      <w:r>
        <w:tab/>
        <w:t>Minored in English</w:t>
      </w:r>
    </w:p>
    <w:p w14:paraId="2A85B6B4" w14:textId="77777777" w:rsidR="00695420" w:rsidRDefault="00695420"/>
    <w:p w14:paraId="3FCD23D8" w14:textId="77777777" w:rsidR="00695420" w:rsidRDefault="00695420" w:rsidP="00695420">
      <w:pPr>
        <w:pStyle w:val="Heading1"/>
        <w:ind w:hanging="360"/>
        <w:rPr>
          <w:rFonts w:cs="Times New Roman"/>
          <w:sz w:val="32"/>
        </w:rPr>
      </w:pPr>
      <w:r>
        <w:rPr>
          <w:rFonts w:cs="Times New Roman"/>
          <w:sz w:val="32"/>
        </w:rPr>
        <w:t>Research Experience</w:t>
      </w:r>
    </w:p>
    <w:p w14:paraId="3BE4F4A1" w14:textId="77777777" w:rsidR="00695420" w:rsidRDefault="00695420" w:rsidP="00695420"/>
    <w:p w14:paraId="59899230" w14:textId="77777777" w:rsidR="00695420" w:rsidRDefault="00695420" w:rsidP="00695420">
      <w:r>
        <w:rPr>
          <w:b/>
        </w:rPr>
        <w:t>Graduate Research</w:t>
      </w:r>
      <w:r>
        <w:t>, University of Maryland, College Park, MD</w:t>
      </w:r>
      <w:r>
        <w:tab/>
      </w:r>
      <w:r>
        <w:tab/>
      </w:r>
      <w:r>
        <w:tab/>
        <w:t>2021-2025</w:t>
      </w:r>
    </w:p>
    <w:p w14:paraId="0DBA2324" w14:textId="77777777" w:rsidR="00695420" w:rsidRDefault="00695420" w:rsidP="00695420">
      <w:r>
        <w:t>Advisor: Thomas D. Kocher</w:t>
      </w:r>
    </w:p>
    <w:p w14:paraId="38E2DE8A" w14:textId="77777777" w:rsidR="00695420" w:rsidRDefault="00695420" w:rsidP="00695420">
      <w:pPr>
        <w:numPr>
          <w:ilvl w:val="0"/>
          <w:numId w:val="2"/>
        </w:numPr>
      </w:pPr>
      <w:r>
        <w:t xml:space="preserve">Investigation of the evolution of sex chromosomes and sex determination in East African cichlid fishes. </w:t>
      </w:r>
    </w:p>
    <w:p w14:paraId="72803264" w14:textId="77777777" w:rsidR="00695420" w:rsidRDefault="00695420" w:rsidP="00695420">
      <w:pPr>
        <w:ind w:left="720"/>
      </w:pPr>
    </w:p>
    <w:p w14:paraId="3B1A1380" w14:textId="77777777" w:rsidR="00695420" w:rsidRDefault="00695420" w:rsidP="00695420">
      <w:pPr>
        <w:tabs>
          <w:tab w:val="right" w:pos="8640"/>
        </w:tabs>
      </w:pPr>
      <w:r>
        <w:rPr>
          <w:b/>
        </w:rPr>
        <w:t>Graduate Research</w:t>
      </w:r>
      <w:r>
        <w:t>, Juniata College, Huntingdon, PA</w:t>
      </w:r>
      <w:r>
        <w:tab/>
        <w:t>2020</w:t>
      </w:r>
    </w:p>
    <w:p w14:paraId="726AE200" w14:textId="77777777" w:rsidR="00695420" w:rsidRDefault="00695420" w:rsidP="00695420">
      <w:r>
        <w:t xml:space="preserve">Advisor: Dr. Vincent Buonaccorsi </w:t>
      </w:r>
    </w:p>
    <w:p w14:paraId="096D054D" w14:textId="77777777" w:rsidR="00695420" w:rsidRDefault="00695420" w:rsidP="00695420">
      <w:pPr>
        <w:numPr>
          <w:ilvl w:val="0"/>
          <w:numId w:val="1"/>
        </w:numPr>
      </w:pPr>
      <w:r>
        <w:t xml:space="preserve">Collaboration with expert Dr. Holmes Morton and cohort identifying variants responsible for rare genetic disorders in the Plains People community. </w:t>
      </w:r>
    </w:p>
    <w:p w14:paraId="367112A5" w14:textId="77777777" w:rsidR="00695420" w:rsidRDefault="00695420" w:rsidP="00695420">
      <w:pPr>
        <w:numPr>
          <w:ilvl w:val="0"/>
          <w:numId w:val="1"/>
        </w:numPr>
      </w:pPr>
      <w:r>
        <w:t xml:space="preserve">Investigating genetic divergence islands in three pairs of depth-separated rockfish species using double-digest RAD-seq data with the goal of identifying genes and SNPs in these divergence regions that are potential drivers of speciation. </w:t>
      </w:r>
    </w:p>
    <w:p w14:paraId="2AE51C35" w14:textId="77777777" w:rsidR="00695420" w:rsidRDefault="00695420" w:rsidP="00695420">
      <w:r>
        <w:t xml:space="preserve">Advisor: Dr. Regina </w:t>
      </w:r>
      <w:proofErr w:type="spellStart"/>
      <w:r>
        <w:t>Lamendella</w:t>
      </w:r>
      <w:proofErr w:type="spellEnd"/>
    </w:p>
    <w:p w14:paraId="3277F60C" w14:textId="77777777" w:rsidR="00695420" w:rsidRDefault="00695420" w:rsidP="00695420">
      <w:pPr>
        <w:numPr>
          <w:ilvl w:val="0"/>
          <w:numId w:val="2"/>
        </w:numPr>
      </w:pPr>
      <w:r>
        <w:t>Preliminary investigation of the ability of swabbing techniques to retrieve SARS-CoV-2 and other microbes from hospital surfaces and detect them using metatranscriptomics.</w:t>
      </w:r>
    </w:p>
    <w:p w14:paraId="3F26E734" w14:textId="77777777" w:rsidR="00695420" w:rsidRDefault="00695420" w:rsidP="00695420"/>
    <w:p w14:paraId="52807C3F" w14:textId="77777777" w:rsidR="00695420" w:rsidRDefault="00695420" w:rsidP="00695420">
      <w:pPr>
        <w:tabs>
          <w:tab w:val="right" w:pos="8640"/>
        </w:tabs>
      </w:pPr>
      <w:r>
        <w:rPr>
          <w:b/>
        </w:rPr>
        <w:t>Undergraduate Research</w:t>
      </w:r>
      <w:r>
        <w:t>, Juniata College, Huntingdon, PA</w:t>
      </w:r>
      <w:r>
        <w:tab/>
        <w:t>2017-2018</w:t>
      </w:r>
    </w:p>
    <w:p w14:paraId="262B6C3B" w14:textId="77777777" w:rsidR="00695420" w:rsidRDefault="00695420" w:rsidP="00695420">
      <w:r>
        <w:t>Advisor: Dr. Jay Hosler</w:t>
      </w:r>
    </w:p>
    <w:p w14:paraId="6AE3EA20" w14:textId="77777777" w:rsidR="00695420" w:rsidRDefault="00695420" w:rsidP="006954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Conducted independent animal behavior research investigating the ability of crayfish to associate color or light with negative tactile stimulus. Designed and conducted this study independently with a research partner. </w:t>
      </w:r>
    </w:p>
    <w:p w14:paraId="4499AD89" w14:textId="77777777" w:rsidR="00695420" w:rsidRDefault="00695420" w:rsidP="00695420"/>
    <w:p w14:paraId="56A3276D" w14:textId="77777777" w:rsidR="00695420" w:rsidRDefault="00695420" w:rsidP="00695420">
      <w:pPr>
        <w:tabs>
          <w:tab w:val="right" w:pos="8640"/>
        </w:tabs>
      </w:pPr>
      <w:r>
        <w:rPr>
          <w:b/>
        </w:rPr>
        <w:t>Undergraduate Research</w:t>
      </w:r>
      <w:r>
        <w:t>, Juniata College, Huntingdon, PA</w:t>
      </w:r>
      <w:r>
        <w:tab/>
        <w:t>2018</w:t>
      </w:r>
    </w:p>
    <w:p w14:paraId="4C2C6573" w14:textId="77777777" w:rsidR="00695420" w:rsidRDefault="00695420" w:rsidP="00695420">
      <w:r>
        <w:t xml:space="preserve">Advisor: Dr. Vincent Buonaccorsi </w:t>
      </w:r>
    </w:p>
    <w:p w14:paraId="5E3CD959" w14:textId="77777777" w:rsidR="00695420" w:rsidRDefault="00695420" w:rsidP="00695420">
      <w:pPr>
        <w:numPr>
          <w:ilvl w:val="0"/>
          <w:numId w:val="1"/>
        </w:numPr>
        <w:jc w:val="both"/>
      </w:pPr>
      <w:r>
        <w:lastRenderedPageBreak/>
        <w:t xml:space="preserve">Collaborated on the genome annotation of </w:t>
      </w:r>
      <w:r>
        <w:rPr>
          <w:i/>
        </w:rPr>
        <w:t>Sebastes aleutianus</w:t>
      </w:r>
      <w:r>
        <w:t xml:space="preserve">, a non-model fish species. </w:t>
      </w:r>
    </w:p>
    <w:p w14:paraId="72431A8C" w14:textId="77777777" w:rsidR="00695420" w:rsidRDefault="00695420" w:rsidP="00695420">
      <w:pPr>
        <w:pStyle w:val="Heading1"/>
        <w:ind w:hanging="360"/>
        <w:rPr>
          <w:rFonts w:cs="Times New Roman"/>
          <w:sz w:val="32"/>
        </w:rPr>
      </w:pPr>
      <w:r>
        <w:rPr>
          <w:rFonts w:cs="Times New Roman"/>
          <w:sz w:val="32"/>
        </w:rPr>
        <w:t>Teaching Experience and Professional Development</w:t>
      </w:r>
    </w:p>
    <w:p w14:paraId="135E7322" w14:textId="77777777" w:rsidR="00695420" w:rsidRDefault="00695420" w:rsidP="00695420">
      <w:pPr>
        <w:rPr>
          <w:b/>
        </w:rPr>
      </w:pPr>
    </w:p>
    <w:p w14:paraId="2973A603" w14:textId="77777777" w:rsidR="00695420" w:rsidRDefault="00695420" w:rsidP="00695420">
      <w:r>
        <w:rPr>
          <w:b/>
        </w:rPr>
        <w:t>University Teaching and Learning Program Certification</w:t>
      </w:r>
      <w:r>
        <w:tab/>
      </w:r>
      <w:r>
        <w:tab/>
        <w:t>May 2024</w:t>
      </w:r>
    </w:p>
    <w:p w14:paraId="54B47F94" w14:textId="77777777" w:rsidR="00695420" w:rsidRDefault="00695420" w:rsidP="00695420">
      <w:r>
        <w:t>University of Maryland, College Park, MD</w:t>
      </w:r>
      <w:r>
        <w:tab/>
      </w:r>
    </w:p>
    <w:p w14:paraId="2B8F3D57" w14:textId="77777777" w:rsidR="00695420" w:rsidRDefault="00695420" w:rsidP="00695420">
      <w:r>
        <w:t>Completed an intensive certification in teaching that included teaching research, class observations, and professional development.</w:t>
      </w:r>
    </w:p>
    <w:p w14:paraId="3130EDA6" w14:textId="77777777" w:rsidR="00695420" w:rsidRDefault="00695420" w:rsidP="00695420"/>
    <w:p w14:paraId="3D19D83D" w14:textId="77777777" w:rsidR="00695420" w:rsidRDefault="00695420" w:rsidP="00695420">
      <w:r>
        <w:rPr>
          <w:b/>
        </w:rPr>
        <w:t xml:space="preserve">Undergraduate Mentorship </w:t>
      </w:r>
      <w:r>
        <w:tab/>
      </w:r>
      <w:r>
        <w:tab/>
      </w:r>
      <w:r>
        <w:tab/>
      </w:r>
      <w:r>
        <w:tab/>
      </w:r>
      <w:r>
        <w:tab/>
      </w:r>
      <w:r>
        <w:tab/>
        <w:t>Summer 2024</w:t>
      </w:r>
    </w:p>
    <w:p w14:paraId="23897B52" w14:textId="77777777" w:rsidR="00695420" w:rsidRDefault="00695420" w:rsidP="00695420">
      <w:r>
        <w:t>University of Maryland, College Park, MD</w:t>
      </w:r>
      <w:r>
        <w:tab/>
      </w:r>
    </w:p>
    <w:p w14:paraId="6C4CC67D" w14:textId="77777777" w:rsidR="00695420" w:rsidRDefault="00695420" w:rsidP="00695420">
      <w:r>
        <w:t>Led an undergraduate through their own research project that will become a publication.</w:t>
      </w:r>
    </w:p>
    <w:p w14:paraId="5867911C" w14:textId="77777777" w:rsidR="00695420" w:rsidRDefault="00695420" w:rsidP="00695420">
      <w:pPr>
        <w:rPr>
          <w:b/>
        </w:rPr>
      </w:pPr>
    </w:p>
    <w:p w14:paraId="1836C800" w14:textId="49F4F343" w:rsidR="00695420" w:rsidRDefault="00695420" w:rsidP="00695420">
      <w:r>
        <w:rPr>
          <w:b/>
        </w:rPr>
        <w:t xml:space="preserve">Graduate Teaching Assistant </w:t>
      </w:r>
      <w:r>
        <w:t xml:space="preserve">(Principles of Genetics) </w:t>
      </w:r>
      <w:r>
        <w:tab/>
      </w:r>
      <w:r>
        <w:tab/>
      </w:r>
      <w:r>
        <w:tab/>
        <w:t>Fall 2021</w:t>
      </w:r>
    </w:p>
    <w:p w14:paraId="08A35FE6" w14:textId="77777777" w:rsidR="00695420" w:rsidRDefault="00695420" w:rsidP="00695420">
      <w:r>
        <w:t>University of Maryland, College Park, MD</w:t>
      </w:r>
      <w:r>
        <w:tab/>
      </w:r>
      <w:r>
        <w:tab/>
      </w:r>
      <w:r>
        <w:tab/>
      </w:r>
      <w:r>
        <w:tab/>
      </w:r>
      <w:r>
        <w:tab/>
      </w:r>
    </w:p>
    <w:p w14:paraId="7EA2C15C" w14:textId="77777777" w:rsidR="00695420" w:rsidRDefault="00695420" w:rsidP="00695420">
      <w:r>
        <w:t xml:space="preserve">Guided weekly discussion sections to assist students with class material. </w:t>
      </w:r>
    </w:p>
    <w:p w14:paraId="44E0D936" w14:textId="77777777" w:rsidR="00695420" w:rsidRDefault="00695420" w:rsidP="00695420"/>
    <w:p w14:paraId="00F9D0F3" w14:textId="77777777" w:rsidR="00695420" w:rsidRDefault="00695420" w:rsidP="00695420">
      <w:r>
        <w:rPr>
          <w:b/>
        </w:rPr>
        <w:t>Graduate Teaching Assistant</w:t>
      </w:r>
      <w:r>
        <w:t xml:space="preserve"> (Introduction to Bioinformatics)</w:t>
      </w:r>
      <w:r>
        <w:tab/>
      </w:r>
      <w:r>
        <w:tab/>
        <w:t>Spring 2021</w:t>
      </w:r>
    </w:p>
    <w:p w14:paraId="0AD1B613" w14:textId="77777777" w:rsidR="00695420" w:rsidRDefault="00695420" w:rsidP="00695420">
      <w:r>
        <w:t>Juniata College, Huntingdon, PA</w:t>
      </w:r>
      <w:r>
        <w:tab/>
      </w:r>
    </w:p>
    <w:p w14:paraId="2A42A86F" w14:textId="77777777" w:rsidR="00695420" w:rsidRDefault="00695420" w:rsidP="00695420">
      <w:r>
        <w:t>Assisted students in class with hands-on bioinformatic material and held help sessions outside of class.</w:t>
      </w:r>
    </w:p>
    <w:p w14:paraId="5A446BC6" w14:textId="77777777" w:rsidR="00695420" w:rsidRDefault="00695420" w:rsidP="00695420"/>
    <w:p w14:paraId="0DE76B07" w14:textId="77777777" w:rsidR="00695420" w:rsidRDefault="00695420" w:rsidP="00695420">
      <w:r>
        <w:rPr>
          <w:b/>
        </w:rPr>
        <w:t xml:space="preserve">Undergraduate Mentorship </w:t>
      </w:r>
      <w:r>
        <w:tab/>
      </w:r>
      <w:r>
        <w:tab/>
      </w:r>
      <w:r>
        <w:tab/>
      </w:r>
      <w:r>
        <w:tab/>
      </w:r>
      <w:r>
        <w:tab/>
        <w:t>Fall 2020 - Spring 2021</w:t>
      </w:r>
    </w:p>
    <w:p w14:paraId="0201B07B" w14:textId="77777777" w:rsidR="00695420" w:rsidRDefault="00695420" w:rsidP="00695420">
      <w:r>
        <w:t>Juniata College, Huntingdon, PA</w:t>
      </w:r>
    </w:p>
    <w:p w14:paraId="15DC165C" w14:textId="77777777" w:rsidR="00695420" w:rsidRDefault="00695420" w:rsidP="00695420">
      <w:r>
        <w:t>Mentored an undergraduate in conjunction with master’s research that resulted in a publication.</w:t>
      </w:r>
    </w:p>
    <w:p w14:paraId="46026A67" w14:textId="77777777" w:rsidR="00695420" w:rsidRDefault="00695420" w:rsidP="00695420">
      <w:pPr>
        <w:pStyle w:val="Heading1"/>
        <w:pBdr>
          <w:bottom w:val="single" w:sz="4" w:space="0" w:color="000000"/>
        </w:pBdr>
        <w:ind w:hanging="360"/>
        <w:rPr>
          <w:sz w:val="32"/>
        </w:rPr>
      </w:pPr>
    </w:p>
    <w:p w14:paraId="238A6496" w14:textId="49A47AA8" w:rsidR="00695420" w:rsidRDefault="00695420" w:rsidP="00695420">
      <w:pPr>
        <w:pStyle w:val="Heading1"/>
        <w:pBdr>
          <w:bottom w:val="single" w:sz="4" w:space="0" w:color="000000"/>
        </w:pBdr>
        <w:ind w:hanging="360"/>
        <w:rPr>
          <w:sz w:val="32"/>
        </w:rPr>
      </w:pPr>
      <w:r>
        <w:rPr>
          <w:sz w:val="32"/>
        </w:rPr>
        <w:t>Skills</w:t>
      </w:r>
    </w:p>
    <w:p w14:paraId="0F4192C1" w14:textId="77777777" w:rsidR="00695420" w:rsidRDefault="00695420" w:rsidP="00695420"/>
    <w:p w14:paraId="61A7BBCB" w14:textId="77777777" w:rsidR="00695420" w:rsidRDefault="00695420" w:rsidP="00695420">
      <w:r>
        <w:rPr>
          <w:b/>
        </w:rPr>
        <w:t>Programming Languages</w:t>
      </w:r>
      <w:r>
        <w:t>: Python, R, Unix/Linux</w:t>
      </w:r>
    </w:p>
    <w:p w14:paraId="7ADC5819" w14:textId="77777777" w:rsidR="00695420" w:rsidRDefault="00695420" w:rsidP="00695420"/>
    <w:p w14:paraId="722CB2DC" w14:textId="5FF24BCA" w:rsidR="00695420" w:rsidRDefault="00695420" w:rsidP="00695420">
      <w:r>
        <w:rPr>
          <w:b/>
        </w:rPr>
        <w:t>Bioinformatics Programs</w:t>
      </w:r>
      <w:r>
        <w:t xml:space="preserve">: </w:t>
      </w:r>
      <w:r w:rsidR="00714754">
        <w:t xml:space="preserve">hifiasm, </w:t>
      </w:r>
      <w:r>
        <w:t xml:space="preserve">Jellyfish, BLAST, bowtie2, bcftools, </w:t>
      </w:r>
      <w:proofErr w:type="spellStart"/>
      <w:r>
        <w:t>snpEff</w:t>
      </w:r>
      <w:proofErr w:type="spellEnd"/>
      <w:r>
        <w:t xml:space="preserve">, </w:t>
      </w:r>
      <w:proofErr w:type="spellStart"/>
      <w:r>
        <w:t>snpSift</w:t>
      </w:r>
      <w:proofErr w:type="spellEnd"/>
      <w:r>
        <w:t xml:space="preserve">, bwa, </w:t>
      </w:r>
      <w:proofErr w:type="spellStart"/>
      <w:r>
        <w:t>samtools</w:t>
      </w:r>
      <w:proofErr w:type="spellEnd"/>
      <w:r>
        <w:t xml:space="preserve">, Stacks, Tophat2, </w:t>
      </w:r>
      <w:proofErr w:type="spellStart"/>
      <w:r>
        <w:t>fastp</w:t>
      </w:r>
      <w:proofErr w:type="spellEnd"/>
      <w:r>
        <w:t>, Trimmomatic, QIIME, Braker2, and others.</w:t>
      </w:r>
    </w:p>
    <w:p w14:paraId="7574B1F1" w14:textId="77777777" w:rsidR="00695420" w:rsidRDefault="00695420">
      <w:pPr>
        <w:pStyle w:val="Heading1"/>
        <w:ind w:hanging="360"/>
        <w:rPr>
          <w:sz w:val="32"/>
        </w:rPr>
      </w:pPr>
    </w:p>
    <w:p w14:paraId="601E7BEC" w14:textId="0611D713" w:rsidR="009E2BDD" w:rsidRDefault="00000000">
      <w:pPr>
        <w:pStyle w:val="Heading1"/>
        <w:ind w:hanging="360"/>
        <w:rPr>
          <w:sz w:val="32"/>
        </w:rPr>
      </w:pPr>
      <w:r>
        <w:rPr>
          <w:sz w:val="32"/>
        </w:rPr>
        <w:t>Publications</w:t>
      </w:r>
    </w:p>
    <w:p w14:paraId="0C84E800" w14:textId="77777777" w:rsidR="009E2BDD" w:rsidRDefault="009E2BDD"/>
    <w:p w14:paraId="1AACCD1D" w14:textId="77777777" w:rsidR="005D486F" w:rsidRDefault="005D486F" w:rsidP="005D486F">
      <w:pPr>
        <w:numPr>
          <w:ilvl w:val="0"/>
          <w:numId w:val="3"/>
        </w:numPr>
        <w:ind w:left="360"/>
      </w:pPr>
      <w:r w:rsidRPr="00417B0C">
        <w:rPr>
          <w:b/>
          <w:bCs/>
        </w:rPr>
        <w:t>Behrens K.A.</w:t>
      </w:r>
      <w:r>
        <w:t xml:space="preserve">, Zao, Z. Kidd, M.R., </w:t>
      </w:r>
      <w:proofErr w:type="spellStart"/>
      <w:r>
        <w:t>Maulwa</w:t>
      </w:r>
      <w:proofErr w:type="spellEnd"/>
      <w:r>
        <w:t xml:space="preserve">, A., </w:t>
      </w:r>
      <w:proofErr w:type="spellStart"/>
      <w:r>
        <w:t>Cnaani</w:t>
      </w:r>
      <w:proofErr w:type="spellEnd"/>
      <w:r>
        <w:t xml:space="preserve">, A., </w:t>
      </w:r>
      <w:proofErr w:type="spellStart"/>
      <w:r>
        <w:t>Koblmuller</w:t>
      </w:r>
      <w:proofErr w:type="spellEnd"/>
      <w:r>
        <w:t xml:space="preserve">, S. Kocher, T.D. (2025) Before the East African radiation: sex chromosome systems in basal </w:t>
      </w:r>
      <w:proofErr w:type="spellStart"/>
      <w:r>
        <w:t>haplotilapiine</w:t>
      </w:r>
      <w:proofErr w:type="spellEnd"/>
      <w:r>
        <w:t xml:space="preserve"> cichlids. </w:t>
      </w:r>
      <w:r w:rsidRPr="00417B0C">
        <w:rPr>
          <w:i/>
          <w:iCs/>
        </w:rPr>
        <w:t>Genome Biology and Evolution</w:t>
      </w:r>
      <w:r>
        <w:t xml:space="preserve">. </w:t>
      </w:r>
      <w:r w:rsidRPr="005D486F">
        <w:t>Under Review</w:t>
      </w:r>
      <w:r>
        <w:t xml:space="preserve">. </w:t>
      </w:r>
    </w:p>
    <w:p w14:paraId="3A9FAC96" w14:textId="77777777" w:rsidR="005D486F" w:rsidRPr="005D486F" w:rsidRDefault="005D486F" w:rsidP="005D486F">
      <w:pPr>
        <w:ind w:left="360"/>
      </w:pPr>
    </w:p>
    <w:p w14:paraId="49214CBD" w14:textId="2F21B168" w:rsidR="000D4BCB" w:rsidRPr="00207C54" w:rsidRDefault="000D4BCB" w:rsidP="00C25B65">
      <w:pPr>
        <w:numPr>
          <w:ilvl w:val="0"/>
          <w:numId w:val="3"/>
        </w:numPr>
        <w:ind w:left="360"/>
      </w:pPr>
      <w:r w:rsidRPr="000D4BCB">
        <w:rPr>
          <w:b/>
          <w:bCs/>
        </w:rPr>
        <w:t>Behrens, K.A</w:t>
      </w:r>
      <w:r>
        <w:t xml:space="preserve">., </w:t>
      </w:r>
      <w:proofErr w:type="spellStart"/>
      <w:r>
        <w:t>Jailwala</w:t>
      </w:r>
      <w:proofErr w:type="spellEnd"/>
      <w:r>
        <w:t xml:space="preserve">, S. Clark, F.E., Meyer, A.C., Kumar, N.M., </w:t>
      </w:r>
      <w:proofErr w:type="spellStart"/>
      <w:r>
        <w:t>Konigs</w:t>
      </w:r>
      <w:proofErr w:type="spellEnd"/>
      <w:r>
        <w:t xml:space="preserve">, A.F., Roberts, R.B., Streelman, J.T., McGrath, P.T., Kocher, T.D. (2025). A chromosome inversion creates a supergene for sex and color in Lake Malawi cichlids. </w:t>
      </w:r>
      <w:r w:rsidRPr="000D4BCB">
        <w:rPr>
          <w:i/>
          <w:iCs/>
        </w:rPr>
        <w:t>Molecular Ecology</w:t>
      </w:r>
      <w:r>
        <w:t>.</w:t>
      </w:r>
      <w:r w:rsidR="00207C54">
        <w:t xml:space="preserve"> </w:t>
      </w:r>
      <w:r w:rsidR="00207C54" w:rsidRPr="00207C54">
        <w:t>Under Review.</w:t>
      </w:r>
    </w:p>
    <w:p w14:paraId="22431F73" w14:textId="77777777" w:rsidR="000D4BCB" w:rsidRPr="000D4BCB" w:rsidRDefault="000D4BCB" w:rsidP="000D4BCB">
      <w:pPr>
        <w:ind w:left="360"/>
      </w:pPr>
    </w:p>
    <w:p w14:paraId="3D07473A" w14:textId="1C3C105C" w:rsidR="004B4687" w:rsidRPr="005D486F" w:rsidRDefault="004B4687" w:rsidP="000D4BCB">
      <w:pPr>
        <w:numPr>
          <w:ilvl w:val="0"/>
          <w:numId w:val="3"/>
        </w:numPr>
        <w:ind w:left="360"/>
      </w:pPr>
      <w:r w:rsidRPr="00A206CD">
        <w:rPr>
          <w:b/>
          <w:bCs/>
        </w:rPr>
        <w:lastRenderedPageBreak/>
        <w:t>Behrens, K.A</w:t>
      </w:r>
      <w:r>
        <w:t xml:space="preserve">., Danley, A.H., </w:t>
      </w:r>
      <w:proofErr w:type="spellStart"/>
      <w:r>
        <w:t>Jailwala</w:t>
      </w:r>
      <w:proofErr w:type="spellEnd"/>
      <w:r>
        <w:t>, S., Kocher, T.D. (2025). Genome sequencing and identification of candidate variants for a red/black color polymorphism in tilapia (</w:t>
      </w:r>
      <w:r w:rsidRPr="00A206CD">
        <w:rPr>
          <w:i/>
          <w:iCs/>
        </w:rPr>
        <w:t>Oreochromis</w:t>
      </w:r>
      <w:r>
        <w:t xml:space="preserve"> spp.). </w:t>
      </w:r>
      <w:r w:rsidRPr="00A206CD">
        <w:rPr>
          <w:i/>
          <w:iCs/>
        </w:rPr>
        <w:t>Aquaculture</w:t>
      </w:r>
      <w:r>
        <w:t>.</w:t>
      </w:r>
      <w:r w:rsidR="00207C54">
        <w:t xml:space="preserve"> </w:t>
      </w:r>
      <w:r w:rsidR="00A206CD">
        <w:rPr>
          <w:rStyle w:val="Emphasis"/>
          <w:color w:val="2A2A2A"/>
        </w:rPr>
        <w:t>Aquaculture</w:t>
      </w:r>
      <w:r w:rsidR="00A206CD">
        <w:rPr>
          <w:color w:val="2A2A2A"/>
        </w:rPr>
        <w:t xml:space="preserve">. 603:74241. </w:t>
      </w:r>
      <w:hyperlink r:id="rId8" w:history="1">
        <w:r w:rsidR="00A206CD" w:rsidRPr="00B1367C">
          <w:rPr>
            <w:rStyle w:val="Hyperlink"/>
          </w:rPr>
          <w:t>https://doi.org/10.1016/j.aquaculture.2025.742411</w:t>
        </w:r>
      </w:hyperlink>
      <w:r w:rsidR="00A206CD">
        <w:rPr>
          <w:color w:val="2A2A2A"/>
        </w:rPr>
        <w:t xml:space="preserve">  </w:t>
      </w:r>
    </w:p>
    <w:p w14:paraId="543F5AE4" w14:textId="77777777" w:rsidR="005D486F" w:rsidRDefault="005D486F" w:rsidP="005D486F"/>
    <w:p w14:paraId="2AA0D596" w14:textId="1FC9CB09" w:rsidR="00960692" w:rsidRDefault="00960692" w:rsidP="00C25B65">
      <w:pPr>
        <w:numPr>
          <w:ilvl w:val="0"/>
          <w:numId w:val="3"/>
        </w:numPr>
        <w:ind w:left="360"/>
      </w:pPr>
      <w:r>
        <w:t xml:space="preserve">Kocher, T.D., Meisel, R.P., Gamble, T., </w:t>
      </w:r>
      <w:r w:rsidRPr="00960692">
        <w:rPr>
          <w:b/>
          <w:bCs/>
        </w:rPr>
        <w:t>Behrens, K.A.</w:t>
      </w:r>
      <w:r>
        <w:t xml:space="preserve">, Gammerdinger, W.J. (2024). Yes, polygenic sex determination is a thing! </w:t>
      </w:r>
      <w:r w:rsidRPr="00960692">
        <w:rPr>
          <w:i/>
          <w:iCs/>
        </w:rPr>
        <w:t>Trends in Genetics</w:t>
      </w:r>
      <w:r>
        <w:t xml:space="preserve">. </w:t>
      </w:r>
      <w:hyperlink r:id="rId9" w:history="1">
        <w:r w:rsidRPr="00AB634B">
          <w:rPr>
            <w:rStyle w:val="Hyperlink"/>
          </w:rPr>
          <w:t>https://doi.org/10.1016/j.tig.2024.10.003</w:t>
        </w:r>
      </w:hyperlink>
      <w:r>
        <w:t xml:space="preserve"> </w:t>
      </w:r>
    </w:p>
    <w:p w14:paraId="32238BA6" w14:textId="77777777" w:rsidR="00960692" w:rsidRPr="00960692" w:rsidRDefault="00960692" w:rsidP="00960692">
      <w:pPr>
        <w:ind w:left="360"/>
      </w:pPr>
    </w:p>
    <w:p w14:paraId="6AA73132" w14:textId="1802486A" w:rsidR="00C25B65" w:rsidRDefault="00C25B65" w:rsidP="00C25B65">
      <w:pPr>
        <w:numPr>
          <w:ilvl w:val="0"/>
          <w:numId w:val="3"/>
        </w:numPr>
        <w:ind w:left="360"/>
      </w:pPr>
      <w:r w:rsidRPr="004B4687">
        <w:rPr>
          <w:b/>
          <w:bCs/>
          <w:lang w:val="de-DE"/>
        </w:rPr>
        <w:t>Behrens, K. A.</w:t>
      </w:r>
      <w:r w:rsidRPr="004B4687">
        <w:rPr>
          <w:lang w:val="de-DE"/>
        </w:rPr>
        <w:t xml:space="preserve">, Marbach-Ad, G., &amp; Kocher, T.D. (2024). </w:t>
      </w:r>
      <w:r>
        <w:t xml:space="preserve">AI in the genetics classroom: a useful tool but not a replacement for creative writing. </w:t>
      </w:r>
      <w:r w:rsidRPr="00431192">
        <w:rPr>
          <w:i/>
          <w:iCs/>
        </w:rPr>
        <w:t>Journal for Science Education and Technology</w:t>
      </w:r>
      <w:r>
        <w:t xml:space="preserve">. </w:t>
      </w:r>
      <w:hyperlink r:id="rId10" w:history="1">
        <w:r w:rsidR="00431192" w:rsidRPr="00FE15D7">
          <w:rPr>
            <w:rStyle w:val="Hyperlink"/>
          </w:rPr>
          <w:t>https://doi.org/10.1007/s10956-024-10160-6</w:t>
        </w:r>
      </w:hyperlink>
    </w:p>
    <w:p w14:paraId="4CD5F8FC" w14:textId="77777777" w:rsidR="00431192" w:rsidRPr="00C25B65" w:rsidRDefault="00431192" w:rsidP="00431192">
      <w:pPr>
        <w:ind w:left="360"/>
      </w:pPr>
    </w:p>
    <w:p w14:paraId="61C5049E" w14:textId="56D416BE" w:rsidR="009E2BDD" w:rsidRDefault="00000000" w:rsidP="00E54630">
      <w:pPr>
        <w:numPr>
          <w:ilvl w:val="0"/>
          <w:numId w:val="3"/>
        </w:numPr>
        <w:ind w:left="360"/>
      </w:pPr>
      <w:r w:rsidRPr="004B4687">
        <w:rPr>
          <w:b/>
          <w:color w:val="212529"/>
          <w:highlight w:val="white"/>
          <w:lang w:val="de-DE"/>
        </w:rPr>
        <w:t>Behrens, K. A</w:t>
      </w:r>
      <w:r w:rsidRPr="004B4687">
        <w:rPr>
          <w:color w:val="212529"/>
          <w:highlight w:val="white"/>
          <w:lang w:val="de-DE"/>
        </w:rPr>
        <w:t>., Koblmüller, S., &amp; Kocher, T. D. (2024).</w:t>
      </w:r>
      <w:r w:rsidRPr="004B4687">
        <w:rPr>
          <w:highlight w:val="white"/>
          <w:lang w:val="de-DE"/>
        </w:rPr>
        <w:t xml:space="preserve"> </w:t>
      </w:r>
      <w:r w:rsidRPr="004B4687">
        <w:rPr>
          <w:lang w:val="de-DE"/>
        </w:rPr>
        <w:t xml:space="preserve">Genome assemblies </w:t>
      </w:r>
      <w:proofErr w:type="spellStart"/>
      <w:r w:rsidRPr="004B4687">
        <w:rPr>
          <w:lang w:val="de-DE"/>
        </w:rPr>
        <w:t>for</w:t>
      </w:r>
      <w:proofErr w:type="spellEnd"/>
      <w:r w:rsidRPr="004B4687">
        <w:rPr>
          <w:lang w:val="de-DE"/>
        </w:rPr>
        <w:t xml:space="preserve"> </w:t>
      </w:r>
      <w:r w:rsidRPr="004B4687">
        <w:rPr>
          <w:i/>
          <w:lang w:val="de-DE"/>
        </w:rPr>
        <w:t>Chromidotilapia guntheri</w:t>
      </w:r>
      <w:r w:rsidRPr="004B4687">
        <w:rPr>
          <w:lang w:val="de-DE"/>
        </w:rPr>
        <w:t xml:space="preserve"> (</w:t>
      </w:r>
      <w:proofErr w:type="spellStart"/>
      <w:r w:rsidRPr="004B4687">
        <w:rPr>
          <w:lang w:val="de-DE"/>
        </w:rPr>
        <w:t>Teleostei</w:t>
      </w:r>
      <w:proofErr w:type="spellEnd"/>
      <w:r w:rsidRPr="004B4687">
        <w:rPr>
          <w:lang w:val="de-DE"/>
        </w:rPr>
        <w:t xml:space="preserve">: Cichlidae) </w:t>
      </w:r>
      <w:proofErr w:type="spellStart"/>
      <w:r w:rsidRPr="004B4687">
        <w:rPr>
          <w:lang w:val="de-DE"/>
        </w:rPr>
        <w:t>identify</w:t>
      </w:r>
      <w:proofErr w:type="spellEnd"/>
      <w:r w:rsidRPr="004B4687">
        <w:rPr>
          <w:lang w:val="de-DE"/>
        </w:rPr>
        <w:t xml:space="preserve"> a </w:t>
      </w:r>
      <w:proofErr w:type="spellStart"/>
      <w:r w:rsidRPr="004B4687">
        <w:rPr>
          <w:lang w:val="de-DE"/>
        </w:rPr>
        <w:t>novel</w:t>
      </w:r>
      <w:proofErr w:type="spellEnd"/>
      <w:r w:rsidRPr="004B4687">
        <w:rPr>
          <w:lang w:val="de-DE"/>
        </w:rPr>
        <w:t xml:space="preserve"> </w:t>
      </w:r>
      <w:proofErr w:type="spellStart"/>
      <w:r w:rsidRPr="004B4687">
        <w:rPr>
          <w:lang w:val="de-DE"/>
        </w:rPr>
        <w:t>candidate</w:t>
      </w:r>
      <w:proofErr w:type="spellEnd"/>
      <w:r w:rsidRPr="004B4687">
        <w:rPr>
          <w:lang w:val="de-DE"/>
        </w:rPr>
        <w:t xml:space="preserve"> </w:t>
      </w:r>
      <w:proofErr w:type="spellStart"/>
      <w:r w:rsidRPr="004B4687">
        <w:rPr>
          <w:lang w:val="de-DE"/>
        </w:rPr>
        <w:t>gene</w:t>
      </w:r>
      <w:proofErr w:type="spellEnd"/>
      <w:r w:rsidRPr="004B4687">
        <w:rPr>
          <w:lang w:val="de-DE"/>
        </w:rPr>
        <w:t xml:space="preserve"> </w:t>
      </w:r>
      <w:proofErr w:type="spellStart"/>
      <w:r w:rsidRPr="004B4687">
        <w:rPr>
          <w:lang w:val="de-DE"/>
        </w:rPr>
        <w:t>for</w:t>
      </w:r>
      <w:proofErr w:type="spellEnd"/>
      <w:r w:rsidRPr="004B4687">
        <w:rPr>
          <w:lang w:val="de-DE"/>
        </w:rPr>
        <w:t xml:space="preserve"> </w:t>
      </w:r>
      <w:proofErr w:type="spellStart"/>
      <w:r w:rsidRPr="004B4687">
        <w:rPr>
          <w:lang w:val="de-DE"/>
        </w:rPr>
        <w:t>vertebrate</w:t>
      </w:r>
      <w:proofErr w:type="spellEnd"/>
      <w:r w:rsidRPr="004B4687">
        <w:rPr>
          <w:lang w:val="de-DE"/>
        </w:rPr>
        <w:t xml:space="preserve"> sex </w:t>
      </w:r>
      <w:proofErr w:type="spellStart"/>
      <w:r w:rsidRPr="004B4687">
        <w:rPr>
          <w:lang w:val="de-DE"/>
        </w:rPr>
        <w:t>determination</w:t>
      </w:r>
      <w:proofErr w:type="spellEnd"/>
      <w:r w:rsidRPr="004B4687">
        <w:rPr>
          <w:lang w:val="de-DE"/>
        </w:rPr>
        <w:t xml:space="preserve">, RIN3. </w:t>
      </w:r>
      <w:r>
        <w:rPr>
          <w:i/>
        </w:rPr>
        <w:t>Frontiers in Genetics</w:t>
      </w:r>
      <w:r>
        <w:t xml:space="preserve">. </w:t>
      </w:r>
      <w:r w:rsidR="00A77716" w:rsidRPr="00A77716">
        <w:rPr>
          <w:b/>
          <w:bCs/>
        </w:rPr>
        <w:t>15</w:t>
      </w:r>
      <w:r w:rsidR="00E54630">
        <w:t>.</w:t>
      </w:r>
      <w:r w:rsidR="00A77716">
        <w:t xml:space="preserve"> </w:t>
      </w:r>
      <w:hyperlink r:id="rId11" w:history="1">
        <w:r w:rsidR="00A77716" w:rsidRPr="00A77716">
          <w:rPr>
            <w:rStyle w:val="Hyperlink"/>
          </w:rPr>
          <w:t xml:space="preserve">https://doi.org/10.3389/fgene.2024.1447628 </w:t>
        </w:r>
      </w:hyperlink>
    </w:p>
    <w:p w14:paraId="5E4EF936" w14:textId="77777777" w:rsidR="009E2BDD" w:rsidRDefault="009E2BDD" w:rsidP="00E54630">
      <w:pPr>
        <w:ind w:left="360"/>
      </w:pPr>
    </w:p>
    <w:p w14:paraId="16BB8854" w14:textId="0215C249" w:rsidR="009E2BDD" w:rsidRDefault="00000000" w:rsidP="00E54630">
      <w:pPr>
        <w:numPr>
          <w:ilvl w:val="0"/>
          <w:numId w:val="3"/>
        </w:numPr>
        <w:ind w:left="360"/>
      </w:pPr>
      <w:r>
        <w:t xml:space="preserve">Li, C., Bowers, J.M., Alexander, T.A., </w:t>
      </w:r>
      <w:r>
        <w:rPr>
          <w:b/>
        </w:rPr>
        <w:t>Behrens, K.A.</w:t>
      </w:r>
      <w:r>
        <w:t xml:space="preserve">, Jackson, P., Amini, C.J., Juntti, S.A. (2024). A pheromone receptor in cichlid fish mediates attraction to females but inhibits male parental care. </w:t>
      </w:r>
      <w:r>
        <w:rPr>
          <w:i/>
        </w:rPr>
        <w:t>Current Biology.</w:t>
      </w:r>
      <w:r>
        <w:t xml:space="preserve"> </w:t>
      </w:r>
      <w:r w:rsidR="009D0988">
        <w:t>34(17), P3866-3880</w:t>
      </w:r>
      <w:r w:rsidR="00E54630">
        <w:t>.</w:t>
      </w:r>
      <w:r w:rsidR="00084916">
        <w:t xml:space="preserve"> </w:t>
      </w:r>
      <w:hyperlink r:id="rId12" w:tgtFrame="_blank" w:tooltip="Persistent link using digital object identifier" w:history="1">
        <w:r w:rsidR="00084916" w:rsidRPr="00084916">
          <w:rPr>
            <w:rStyle w:val="Hyperlink"/>
          </w:rPr>
          <w:t>https://doi.org/10.1016/j.cub.2024.07.029</w:t>
        </w:r>
      </w:hyperlink>
    </w:p>
    <w:p w14:paraId="3369ADB9" w14:textId="77777777" w:rsidR="009E2BDD" w:rsidRDefault="009E2BDD" w:rsidP="00E54630">
      <w:pPr>
        <w:ind w:left="360"/>
        <w:rPr>
          <w:color w:val="212529"/>
          <w:highlight w:val="white"/>
        </w:rPr>
      </w:pPr>
    </w:p>
    <w:p w14:paraId="783A5650" w14:textId="439BB3EA" w:rsidR="009E2BDD" w:rsidRDefault="00000000" w:rsidP="00E54630">
      <w:pPr>
        <w:numPr>
          <w:ilvl w:val="0"/>
          <w:numId w:val="3"/>
        </w:numPr>
        <w:ind w:left="360"/>
      </w:pPr>
      <w:r w:rsidRPr="004B4687">
        <w:rPr>
          <w:b/>
          <w:color w:val="212529"/>
          <w:highlight w:val="white"/>
          <w:lang w:val="de-DE"/>
        </w:rPr>
        <w:t>Behrens, K. A</w:t>
      </w:r>
      <w:r w:rsidRPr="004B4687">
        <w:rPr>
          <w:color w:val="212529"/>
          <w:highlight w:val="white"/>
          <w:lang w:val="de-DE"/>
        </w:rPr>
        <w:t xml:space="preserve">., Koblmüller, S., &amp; Kocher, T. D. (2024). </w:t>
      </w:r>
      <w:r>
        <w:rPr>
          <w:color w:val="212529"/>
          <w:highlight w:val="white"/>
        </w:rPr>
        <w:t xml:space="preserve">Diversity of sex chromosomes in vertebrates: six novel sex chromosomes in basal haplochromines (Teleostei: Cichlidae). </w:t>
      </w:r>
      <w:r>
        <w:rPr>
          <w:i/>
          <w:color w:val="212529"/>
          <w:highlight w:val="white"/>
        </w:rPr>
        <w:t>Genome Biology and Evolution</w:t>
      </w:r>
      <w:r w:rsidR="007212BD">
        <w:rPr>
          <w:color w:val="212529"/>
        </w:rPr>
        <w:t xml:space="preserve">, </w:t>
      </w:r>
      <w:r w:rsidR="007212BD" w:rsidRPr="00FE3AE6">
        <w:rPr>
          <w:b/>
          <w:bCs/>
          <w:color w:val="212529"/>
        </w:rPr>
        <w:t>16</w:t>
      </w:r>
      <w:r w:rsidR="007212BD">
        <w:rPr>
          <w:color w:val="212529"/>
        </w:rPr>
        <w:t>(7), evae152</w:t>
      </w:r>
      <w:r w:rsidR="00FE3AE6">
        <w:rPr>
          <w:color w:val="212529"/>
        </w:rPr>
        <w:t>.</w:t>
      </w:r>
      <w:r w:rsidR="007212BD">
        <w:rPr>
          <w:color w:val="212529"/>
        </w:rPr>
        <w:t xml:space="preserve"> </w:t>
      </w:r>
      <w:hyperlink r:id="rId13" w:history="1">
        <w:r w:rsidR="00FE3AE6" w:rsidRPr="00E308F7">
          <w:rPr>
            <w:rStyle w:val="Hyperlink"/>
          </w:rPr>
          <w:t>https://doi.org/10.1093/gbe/evae152</w:t>
        </w:r>
      </w:hyperlink>
    </w:p>
    <w:p w14:paraId="710E3F88" w14:textId="77777777" w:rsidR="009E2BDD" w:rsidRDefault="009E2BDD" w:rsidP="00E54630">
      <w:pPr>
        <w:ind w:left="360"/>
        <w:rPr>
          <w:b/>
        </w:rPr>
      </w:pPr>
    </w:p>
    <w:p w14:paraId="4AA84A01" w14:textId="77777777" w:rsidR="009E2BDD" w:rsidRDefault="00000000" w:rsidP="00E54630">
      <w:pPr>
        <w:numPr>
          <w:ilvl w:val="0"/>
          <w:numId w:val="3"/>
        </w:numPr>
        <w:ind w:left="360"/>
      </w:pPr>
      <w:r>
        <w:rPr>
          <w:b/>
        </w:rPr>
        <w:t>Behrens, K.A</w:t>
      </w:r>
      <w:r>
        <w:t xml:space="preserve">., Zimmermann, H., Blažek, R., </w:t>
      </w:r>
      <w:proofErr w:type="spellStart"/>
      <w:r>
        <w:t>Koblmuller</w:t>
      </w:r>
      <w:proofErr w:type="spellEnd"/>
      <w:r>
        <w:t xml:space="preserve"> S., Kocher, </w:t>
      </w:r>
      <w:proofErr w:type="gramStart"/>
      <w:r>
        <w:t>T.D.</w:t>
      </w:r>
      <w:r>
        <w:rPr>
          <w:i/>
        </w:rPr>
        <w:t>.</w:t>
      </w:r>
      <w:proofErr w:type="gramEnd"/>
      <w:r>
        <w:t xml:space="preserve"> Turnover of sex chromosomes in the Lake Tanganyika cichlid tribe Tropheini (Teleostei: </w:t>
      </w:r>
      <w:r>
        <w:rPr>
          <w:i/>
        </w:rPr>
        <w:t>Cichlidae</w:t>
      </w:r>
      <w:r>
        <w:t xml:space="preserve">). </w:t>
      </w:r>
      <w:r>
        <w:rPr>
          <w:i/>
        </w:rPr>
        <w:t>Sci Rep</w:t>
      </w:r>
      <w:r>
        <w:t xml:space="preserve"> </w:t>
      </w:r>
      <w:r>
        <w:rPr>
          <w:b/>
        </w:rPr>
        <w:t>14</w:t>
      </w:r>
      <w:r>
        <w:t xml:space="preserve">, 2471 (2024). </w:t>
      </w:r>
      <w:hyperlink r:id="rId14">
        <w:r w:rsidR="009E2BDD">
          <w:rPr>
            <w:color w:val="0000FF"/>
            <w:u w:val="single"/>
          </w:rPr>
          <w:t>https://doi.org/10.1038/s41598-024-53021-3</w:t>
        </w:r>
      </w:hyperlink>
      <w:r>
        <w:t xml:space="preserve"> </w:t>
      </w:r>
    </w:p>
    <w:p w14:paraId="352BDD1C" w14:textId="77777777" w:rsidR="009E2BDD" w:rsidRDefault="009E2BDD" w:rsidP="00E54630">
      <w:pPr>
        <w:ind w:left="360"/>
      </w:pPr>
    </w:p>
    <w:p w14:paraId="6ECE3F5B" w14:textId="77777777" w:rsidR="009E2BDD" w:rsidRDefault="00000000" w:rsidP="00E54630">
      <w:pPr>
        <w:numPr>
          <w:ilvl w:val="0"/>
          <w:numId w:val="3"/>
        </w:numPr>
        <w:ind w:left="360"/>
      </w:pPr>
      <w:r>
        <w:rPr>
          <w:color w:val="212529"/>
          <w:highlight w:val="white"/>
        </w:rPr>
        <w:t xml:space="preserve">Nandamuri, S. P., Schulte, J. E., </w:t>
      </w:r>
      <w:proofErr w:type="spellStart"/>
      <w:r>
        <w:rPr>
          <w:color w:val="212529"/>
          <w:highlight w:val="white"/>
        </w:rPr>
        <w:t>Yourick</w:t>
      </w:r>
      <w:proofErr w:type="spellEnd"/>
      <w:r>
        <w:rPr>
          <w:color w:val="212529"/>
          <w:highlight w:val="white"/>
        </w:rPr>
        <w:t xml:space="preserve">, M. R., </w:t>
      </w:r>
      <w:proofErr w:type="spellStart"/>
      <w:r>
        <w:rPr>
          <w:color w:val="212529"/>
          <w:highlight w:val="white"/>
        </w:rPr>
        <w:t>Sandkam</w:t>
      </w:r>
      <w:proofErr w:type="spellEnd"/>
      <w:r>
        <w:rPr>
          <w:color w:val="212529"/>
          <w:highlight w:val="white"/>
        </w:rPr>
        <w:t xml:space="preserve">, B. A., </w:t>
      </w:r>
      <w:r>
        <w:rPr>
          <w:b/>
          <w:color w:val="212529"/>
          <w:highlight w:val="white"/>
        </w:rPr>
        <w:t>Behrens, K. A</w:t>
      </w:r>
      <w:r>
        <w:rPr>
          <w:color w:val="212529"/>
          <w:highlight w:val="white"/>
        </w:rPr>
        <w:t>., Schreiner, M. M., Dayanim, M., Sweatt, G., Conte, M. A., Juntti, S. A., &amp; Carleton, K. L. (2022). A second locus contributing to the differential expression of the blue sensitive opsin SWS2A in Lake Malawi cichlids. </w:t>
      </w:r>
      <w:proofErr w:type="spellStart"/>
      <w:r>
        <w:rPr>
          <w:i/>
          <w:color w:val="212529"/>
        </w:rPr>
        <w:t>Hydrobiologia</w:t>
      </w:r>
      <w:proofErr w:type="spellEnd"/>
      <w:r>
        <w:rPr>
          <w:color w:val="212529"/>
          <w:highlight w:val="white"/>
        </w:rPr>
        <w:t xml:space="preserve">, 1–23. </w:t>
      </w:r>
      <w:hyperlink r:id="rId15">
        <w:r w:rsidR="009E2BDD">
          <w:rPr>
            <w:color w:val="0000FF"/>
            <w:highlight w:val="white"/>
            <w:u w:val="single"/>
          </w:rPr>
          <w:t>https://doi.org/10.1007/s10750-022-05027-z</w:t>
        </w:r>
      </w:hyperlink>
      <w:r>
        <w:rPr>
          <w:color w:val="212529"/>
          <w:highlight w:val="white"/>
        </w:rPr>
        <w:t xml:space="preserve"> </w:t>
      </w:r>
    </w:p>
    <w:p w14:paraId="79616B22" w14:textId="77777777" w:rsidR="009E2BDD" w:rsidRDefault="009E2BDD" w:rsidP="00E54630">
      <w:pPr>
        <w:ind w:left="360"/>
        <w:rPr>
          <w:color w:val="212529"/>
          <w:highlight w:val="white"/>
        </w:rPr>
      </w:pPr>
    </w:p>
    <w:p w14:paraId="2957F8E7" w14:textId="77777777" w:rsidR="009E2BDD" w:rsidRDefault="00000000" w:rsidP="00E54630">
      <w:pPr>
        <w:numPr>
          <w:ilvl w:val="0"/>
          <w:numId w:val="3"/>
        </w:numPr>
        <w:ind w:left="360"/>
        <w:rPr>
          <w:color w:val="212529"/>
          <w:highlight w:val="white"/>
        </w:rPr>
      </w:pPr>
      <w:r w:rsidRPr="004B4687">
        <w:rPr>
          <w:b/>
          <w:color w:val="212529"/>
          <w:highlight w:val="white"/>
          <w:lang w:val="de-DE"/>
        </w:rPr>
        <w:t>Behrens, K. A</w:t>
      </w:r>
      <w:r w:rsidRPr="004B4687">
        <w:rPr>
          <w:color w:val="212529"/>
          <w:highlight w:val="white"/>
          <w:lang w:val="de-DE"/>
        </w:rPr>
        <w:t xml:space="preserve">., Koblmüller, S., &amp; Kocher, T. D. (2022). </w:t>
      </w:r>
      <w:r>
        <w:rPr>
          <w:color w:val="212529"/>
          <w:highlight w:val="white"/>
        </w:rPr>
        <w:t>Sex chromosomes in the tribe Cyprichromini (Teleostei: Cichlidae) of Lake Tanganyika. </w:t>
      </w:r>
      <w:r>
        <w:rPr>
          <w:i/>
          <w:color w:val="212529"/>
        </w:rPr>
        <w:t>Scientific Reports</w:t>
      </w:r>
      <w:r>
        <w:rPr>
          <w:color w:val="212529"/>
          <w:highlight w:val="white"/>
        </w:rPr>
        <w:t>, </w:t>
      </w:r>
      <w:r w:rsidRPr="00FE3AE6">
        <w:rPr>
          <w:b/>
          <w:bCs/>
          <w:iCs/>
          <w:color w:val="212529"/>
        </w:rPr>
        <w:t>12</w:t>
      </w:r>
      <w:r>
        <w:rPr>
          <w:color w:val="212529"/>
          <w:highlight w:val="white"/>
        </w:rPr>
        <w:t xml:space="preserve">(1), 17998. </w:t>
      </w:r>
      <w:hyperlink r:id="rId16">
        <w:r w:rsidR="009E2BDD">
          <w:rPr>
            <w:color w:val="0000FF"/>
            <w:highlight w:val="white"/>
            <w:u w:val="single"/>
          </w:rPr>
          <w:t>https://doi.org/10.1038/s41598-022-23017-y</w:t>
        </w:r>
      </w:hyperlink>
    </w:p>
    <w:p w14:paraId="2EF49202" w14:textId="77777777" w:rsidR="009E2BDD" w:rsidRDefault="009E2BDD" w:rsidP="00E54630">
      <w:pPr>
        <w:ind w:left="360"/>
        <w:rPr>
          <w:color w:val="212529"/>
          <w:highlight w:val="white"/>
        </w:rPr>
      </w:pPr>
    </w:p>
    <w:p w14:paraId="77921344" w14:textId="77777777" w:rsidR="009E2BDD" w:rsidRDefault="00000000" w:rsidP="00E54630">
      <w:pPr>
        <w:numPr>
          <w:ilvl w:val="0"/>
          <w:numId w:val="3"/>
        </w:numPr>
        <w:ind w:left="360"/>
        <w:rPr>
          <w:color w:val="212529"/>
          <w:highlight w:val="white"/>
        </w:rPr>
      </w:pPr>
      <w:r>
        <w:rPr>
          <w:color w:val="212121"/>
          <w:highlight w:val="white"/>
        </w:rPr>
        <w:t xml:space="preserve">Kocher, T. D., </w:t>
      </w:r>
      <w:r>
        <w:rPr>
          <w:b/>
          <w:color w:val="212121"/>
          <w:highlight w:val="white"/>
        </w:rPr>
        <w:t>Behrens, K. A</w:t>
      </w:r>
      <w:r>
        <w:rPr>
          <w:color w:val="212121"/>
          <w:highlight w:val="white"/>
        </w:rPr>
        <w:t xml:space="preserve">., Conte, M. A., </w:t>
      </w:r>
      <w:proofErr w:type="spellStart"/>
      <w:r>
        <w:rPr>
          <w:color w:val="212121"/>
          <w:highlight w:val="white"/>
        </w:rPr>
        <w:t>Aibara</w:t>
      </w:r>
      <w:proofErr w:type="spellEnd"/>
      <w:r>
        <w:rPr>
          <w:color w:val="212121"/>
          <w:highlight w:val="white"/>
        </w:rPr>
        <w:t xml:space="preserve">, M., </w:t>
      </w:r>
      <w:proofErr w:type="spellStart"/>
      <w:r>
        <w:rPr>
          <w:color w:val="212121"/>
          <w:highlight w:val="white"/>
        </w:rPr>
        <w:t>Mrosso</w:t>
      </w:r>
      <w:proofErr w:type="spellEnd"/>
      <w:r>
        <w:rPr>
          <w:color w:val="212121"/>
          <w:highlight w:val="white"/>
        </w:rPr>
        <w:t xml:space="preserve">, H., Green, E., Kidd, M. R., Nikaido, M., &amp; Koblmüller, S. (2022). New Sex Chromosomes in Lake Victoria Cichlid Fishes (Cichlidae: </w:t>
      </w:r>
      <w:proofErr w:type="spellStart"/>
      <w:r>
        <w:rPr>
          <w:color w:val="212121"/>
          <w:highlight w:val="white"/>
        </w:rPr>
        <w:t>Haplochromini</w:t>
      </w:r>
      <w:proofErr w:type="spellEnd"/>
      <w:r>
        <w:rPr>
          <w:color w:val="212121"/>
          <w:highlight w:val="white"/>
        </w:rPr>
        <w:t>). </w:t>
      </w:r>
      <w:r>
        <w:rPr>
          <w:i/>
          <w:color w:val="212121"/>
        </w:rPr>
        <w:t>Genes</w:t>
      </w:r>
      <w:r>
        <w:rPr>
          <w:color w:val="212121"/>
          <w:highlight w:val="white"/>
        </w:rPr>
        <w:t>, </w:t>
      </w:r>
      <w:r w:rsidRPr="00FE3AE6">
        <w:rPr>
          <w:b/>
          <w:bCs/>
          <w:iCs/>
          <w:color w:val="212121"/>
        </w:rPr>
        <w:t>13</w:t>
      </w:r>
      <w:r>
        <w:rPr>
          <w:color w:val="212121"/>
          <w:highlight w:val="white"/>
        </w:rPr>
        <w:t xml:space="preserve">(5), 804. </w:t>
      </w:r>
      <w:hyperlink r:id="rId17">
        <w:r w:rsidR="009E2BDD">
          <w:rPr>
            <w:color w:val="0000FF"/>
            <w:highlight w:val="white"/>
            <w:u w:val="single"/>
          </w:rPr>
          <w:t>https://doi.org/10.3390/genes13050804</w:t>
        </w:r>
      </w:hyperlink>
    </w:p>
    <w:p w14:paraId="39FA0EEA" w14:textId="77777777" w:rsidR="009E2BDD" w:rsidRDefault="009E2BDD" w:rsidP="00E54630">
      <w:pPr>
        <w:ind w:left="360"/>
        <w:rPr>
          <w:color w:val="212529"/>
          <w:highlight w:val="white"/>
        </w:rPr>
      </w:pPr>
    </w:p>
    <w:p w14:paraId="491B008C" w14:textId="77777777" w:rsidR="009E2BDD" w:rsidRDefault="00000000" w:rsidP="00E546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b/>
          <w:color w:val="000000"/>
        </w:rPr>
        <w:t>Behrens, K. A</w:t>
      </w:r>
      <w:r>
        <w:rPr>
          <w:color w:val="000000"/>
        </w:rPr>
        <w:t xml:space="preserve">., Girasek, Q. L., Sickler, A., Hyde, J., &amp; Buonaccorsi, V. P. (2021). Regions of genetic divergence in depth-separated Sebastes rockfish species pairs: Depth as a potential driver of speciation. </w:t>
      </w:r>
      <w:r>
        <w:rPr>
          <w:i/>
          <w:color w:val="000000"/>
        </w:rPr>
        <w:t>Molecular ecology</w:t>
      </w:r>
      <w:r>
        <w:rPr>
          <w:color w:val="000000"/>
        </w:rPr>
        <w:t xml:space="preserve">, </w:t>
      </w:r>
      <w:r w:rsidRPr="00FE3AE6">
        <w:rPr>
          <w:b/>
          <w:bCs/>
          <w:iCs/>
          <w:color w:val="000000"/>
        </w:rPr>
        <w:t>30</w:t>
      </w:r>
      <w:r>
        <w:rPr>
          <w:color w:val="000000"/>
        </w:rPr>
        <w:t xml:space="preserve">(17), 4259–4275. </w:t>
      </w:r>
      <w:hyperlink r:id="rId18">
        <w:r w:rsidR="009E2BDD">
          <w:rPr>
            <w:color w:val="0000FF"/>
            <w:u w:val="single"/>
          </w:rPr>
          <w:t>https://doi.org/10.1111/mec.16046</w:t>
        </w:r>
      </w:hyperlink>
    </w:p>
    <w:p w14:paraId="1DFB141F" w14:textId="77777777" w:rsidR="009E2BDD" w:rsidRDefault="009E2BDD" w:rsidP="00695420">
      <w:pPr>
        <w:jc w:val="both"/>
      </w:pPr>
    </w:p>
    <w:p w14:paraId="443FBA7C" w14:textId="77777777" w:rsidR="009E2BDD" w:rsidRDefault="00000000">
      <w:pPr>
        <w:pStyle w:val="Heading1"/>
        <w:ind w:hanging="360"/>
        <w:rPr>
          <w:sz w:val="32"/>
        </w:rPr>
      </w:pPr>
      <w:bookmarkStart w:id="0" w:name="_heading=h.vqtuu16aiw6e" w:colFirst="0" w:colLast="0"/>
      <w:bookmarkEnd w:id="0"/>
      <w:r>
        <w:rPr>
          <w:sz w:val="32"/>
        </w:rPr>
        <w:t xml:space="preserve">Oral And Poster Presentations </w:t>
      </w:r>
    </w:p>
    <w:p w14:paraId="5BE1FCFD" w14:textId="77777777" w:rsidR="009E2BDD" w:rsidRDefault="009E2BDD">
      <w:pPr>
        <w:rPr>
          <w:b/>
          <w:color w:val="212529"/>
          <w:highlight w:val="white"/>
        </w:rPr>
      </w:pPr>
    </w:p>
    <w:p w14:paraId="0AB2CB67" w14:textId="06110AB3" w:rsidR="00C25B65" w:rsidRPr="00C25B65" w:rsidRDefault="00C25B65">
      <w:pPr>
        <w:rPr>
          <w:bCs/>
          <w:color w:val="212529"/>
          <w:highlight w:val="white"/>
        </w:rPr>
      </w:pPr>
      <w:r>
        <w:rPr>
          <w:b/>
          <w:color w:val="212529"/>
          <w:highlight w:val="white"/>
        </w:rPr>
        <w:t>“AI in the genetics classroom: a useful tool but not a replacement for creative writing” (Poster)</w:t>
      </w:r>
      <w:r>
        <w:rPr>
          <w:bCs/>
          <w:color w:val="212529"/>
          <w:highlight w:val="white"/>
        </w:rPr>
        <w:t xml:space="preserve"> Innovations in Teaching and Learning, College Park, MD. May 10, 2024</w:t>
      </w:r>
    </w:p>
    <w:p w14:paraId="7BED88C9" w14:textId="77777777" w:rsidR="00C25B65" w:rsidRDefault="00C25B65">
      <w:pPr>
        <w:rPr>
          <w:b/>
          <w:color w:val="212529"/>
          <w:highlight w:val="white"/>
        </w:rPr>
      </w:pPr>
    </w:p>
    <w:p w14:paraId="07B35CDE" w14:textId="0831DCBA" w:rsidR="009E2BDD" w:rsidRDefault="00000000">
      <w:pPr>
        <w:rPr>
          <w:b/>
        </w:rPr>
      </w:pPr>
      <w:r>
        <w:rPr>
          <w:b/>
          <w:color w:val="212529"/>
          <w:highlight w:val="white"/>
        </w:rPr>
        <w:t xml:space="preserve">“Turnover of sex chromosomes in the Tropheini Tribe of Lake Tanganyika cichlids” (Talk) </w:t>
      </w:r>
      <w:r>
        <w:rPr>
          <w:color w:val="212529"/>
          <w:highlight w:val="white"/>
        </w:rPr>
        <w:t>Evolution, Albuquerque, NM. June 24, 2023</w:t>
      </w:r>
    </w:p>
    <w:p w14:paraId="06FE53CB" w14:textId="77777777" w:rsidR="009E2BDD" w:rsidRDefault="009E2BDD">
      <w:pPr>
        <w:rPr>
          <w:b/>
        </w:rPr>
      </w:pPr>
    </w:p>
    <w:p w14:paraId="65E14D7D" w14:textId="77777777" w:rsidR="009E2BDD" w:rsidRDefault="00000000">
      <w:pPr>
        <w:rPr>
          <w:b/>
        </w:rPr>
      </w:pPr>
      <w:r>
        <w:rPr>
          <w:b/>
          <w:color w:val="212529"/>
          <w:highlight w:val="white"/>
        </w:rPr>
        <w:t xml:space="preserve">“Sex chromosomes in the tribe Cyprichromini (Teleostei: Cichlidae) of Lake Tanganyika” (Poster). </w:t>
      </w:r>
      <w:r>
        <w:rPr>
          <w:color w:val="212529"/>
          <w:highlight w:val="white"/>
        </w:rPr>
        <w:t>Evolution, Cleveland, OH. June 25, 2022</w:t>
      </w:r>
    </w:p>
    <w:p w14:paraId="0F669DD6" w14:textId="77777777" w:rsidR="009E2BDD" w:rsidRDefault="009E2BDD">
      <w:pPr>
        <w:rPr>
          <w:b/>
        </w:rPr>
      </w:pPr>
    </w:p>
    <w:p w14:paraId="6DB1339A" w14:textId="497834B2" w:rsidR="009E2BDD" w:rsidRPr="00695420" w:rsidRDefault="00000000">
      <w:pPr>
        <w:rPr>
          <w:b/>
          <w:color w:val="212529"/>
          <w:highlight w:val="white"/>
        </w:rPr>
      </w:pPr>
      <w:r>
        <w:rPr>
          <w:b/>
        </w:rPr>
        <w:t xml:space="preserve">“Regions of genetic divergence in depth-separated </w:t>
      </w:r>
      <w:r>
        <w:rPr>
          <w:b/>
          <w:i/>
        </w:rPr>
        <w:t xml:space="preserve">Sebastes </w:t>
      </w:r>
      <w:r>
        <w:rPr>
          <w:b/>
        </w:rPr>
        <w:t xml:space="preserve">species pairs: Depth as a potential driver of speciation.” (Poster), </w:t>
      </w:r>
      <w:r>
        <w:t xml:space="preserve">American Fisheries Society Spring Technical </w:t>
      </w:r>
      <w:proofErr w:type="gramStart"/>
      <w:r>
        <w:t>Meeting  (</w:t>
      </w:r>
      <w:proofErr w:type="gramEnd"/>
      <w:r>
        <w:t>Virtual). Feb. 11, 2021</w:t>
      </w:r>
      <w:bookmarkStart w:id="1" w:name="_heading=h.r5yv4layj67r" w:colFirst="0" w:colLast="0"/>
      <w:bookmarkEnd w:id="1"/>
    </w:p>
    <w:p w14:paraId="7483060E" w14:textId="77777777" w:rsidR="009E2BDD" w:rsidRDefault="009E2BDD"/>
    <w:p w14:paraId="618C4903" w14:textId="77777777" w:rsidR="009E2BDD" w:rsidRDefault="00000000">
      <w:pPr>
        <w:pStyle w:val="Heading1"/>
        <w:ind w:hanging="360"/>
        <w:rPr>
          <w:rFonts w:cs="Times New Roman"/>
          <w:sz w:val="32"/>
        </w:rPr>
      </w:pPr>
      <w:r>
        <w:rPr>
          <w:rFonts w:cs="Times New Roman"/>
          <w:sz w:val="32"/>
        </w:rPr>
        <w:t xml:space="preserve"> Honors and Awards</w:t>
      </w:r>
    </w:p>
    <w:p w14:paraId="5DD9D0BB" w14:textId="77777777" w:rsidR="009E2BDD" w:rsidRDefault="009E2BDD">
      <w:pPr>
        <w:tabs>
          <w:tab w:val="right" w:pos="8640"/>
        </w:tabs>
      </w:pPr>
    </w:p>
    <w:p w14:paraId="08296B35" w14:textId="77777777" w:rsidR="009E2BDD" w:rsidRDefault="00000000">
      <w:pPr>
        <w:tabs>
          <w:tab w:val="right" w:pos="8640"/>
        </w:tabs>
        <w:rPr>
          <w:b/>
        </w:rPr>
      </w:pPr>
      <w:r>
        <w:rPr>
          <w:b/>
        </w:rPr>
        <w:t>Outstanding Graduate Assistant Award</w:t>
      </w:r>
      <w:r>
        <w:rPr>
          <w:b/>
        </w:rPr>
        <w:tab/>
      </w:r>
      <w:r>
        <w:t>January 2023</w:t>
      </w:r>
    </w:p>
    <w:p w14:paraId="3802787E" w14:textId="77777777" w:rsidR="009E2BDD" w:rsidRDefault="00000000">
      <w:pPr>
        <w:rPr>
          <w:b/>
        </w:rPr>
      </w:pPr>
      <w:r>
        <w:t>University of Maryland, College Park, MD</w:t>
      </w:r>
      <w:r>
        <w:tab/>
      </w:r>
    </w:p>
    <w:p w14:paraId="51D54201" w14:textId="77777777" w:rsidR="009E2BDD" w:rsidRDefault="009E2BDD">
      <w:pPr>
        <w:tabs>
          <w:tab w:val="right" w:pos="8640"/>
        </w:tabs>
        <w:rPr>
          <w:b/>
        </w:rPr>
      </w:pPr>
    </w:p>
    <w:p w14:paraId="7D51FE18" w14:textId="77777777" w:rsidR="009E2BDD" w:rsidRDefault="00000000">
      <w:pPr>
        <w:tabs>
          <w:tab w:val="right" w:pos="8640"/>
        </w:tabs>
        <w:rPr>
          <w:b/>
        </w:rPr>
      </w:pPr>
      <w:r>
        <w:rPr>
          <w:b/>
        </w:rPr>
        <w:t xml:space="preserve">Dean’s Fellowship </w:t>
      </w:r>
      <w:r>
        <w:rPr>
          <w:b/>
        </w:rPr>
        <w:tab/>
      </w:r>
      <w:r>
        <w:t>Fall 2021, Fall 2022</w:t>
      </w:r>
    </w:p>
    <w:p w14:paraId="4D8DE7D6" w14:textId="77777777" w:rsidR="009E2BDD" w:rsidRDefault="00000000">
      <w:pPr>
        <w:rPr>
          <w:b/>
        </w:rPr>
      </w:pPr>
      <w:r>
        <w:t>University of Maryland, College Park, MD</w:t>
      </w:r>
      <w:r>
        <w:tab/>
      </w:r>
    </w:p>
    <w:p w14:paraId="5803E62A" w14:textId="77777777" w:rsidR="009E2BDD" w:rsidRDefault="009E2BDD">
      <w:pPr>
        <w:tabs>
          <w:tab w:val="right" w:pos="8640"/>
        </w:tabs>
        <w:rPr>
          <w:b/>
        </w:rPr>
      </w:pPr>
    </w:p>
    <w:p w14:paraId="28A1C8E7" w14:textId="77777777" w:rsidR="009E2BDD" w:rsidRDefault="00000000">
      <w:pPr>
        <w:tabs>
          <w:tab w:val="right" w:pos="8640"/>
        </w:tabs>
      </w:pPr>
      <w:r>
        <w:rPr>
          <w:b/>
        </w:rPr>
        <w:t xml:space="preserve">Wright Labs Annual Scholarship </w:t>
      </w:r>
      <w:r>
        <w:tab/>
        <w:t>2020</w:t>
      </w:r>
    </w:p>
    <w:p w14:paraId="61A5121E" w14:textId="77777777" w:rsidR="009E2BDD" w:rsidRDefault="00000000">
      <w:r>
        <w:t>Juniata College, Huntingdon, PA</w:t>
      </w:r>
    </w:p>
    <w:p w14:paraId="14B4FEB0" w14:textId="77777777" w:rsidR="009E2BDD" w:rsidRDefault="009E2BDD">
      <w:pPr>
        <w:tabs>
          <w:tab w:val="right" w:pos="8640"/>
        </w:tabs>
      </w:pPr>
    </w:p>
    <w:p w14:paraId="7E9B6E17" w14:textId="77777777" w:rsidR="009E2BDD" w:rsidRDefault="00000000">
      <w:pPr>
        <w:tabs>
          <w:tab w:val="right" w:pos="8640"/>
        </w:tabs>
      </w:pPr>
      <w:r>
        <w:rPr>
          <w:b/>
        </w:rPr>
        <w:t>Calvert Ellis Scholarship</w:t>
      </w:r>
      <w:r>
        <w:tab/>
        <w:t>2014-2018</w:t>
      </w:r>
    </w:p>
    <w:p w14:paraId="2BDB657D" w14:textId="77777777" w:rsidR="009E2BDD" w:rsidRDefault="00000000">
      <w:r>
        <w:t>Juniata College, Huntingdon, PA</w:t>
      </w:r>
    </w:p>
    <w:p w14:paraId="1AD12D13" w14:textId="77777777" w:rsidR="009E2BDD" w:rsidRDefault="009E2BDD">
      <w:pPr>
        <w:tabs>
          <w:tab w:val="right" w:pos="8640"/>
        </w:tabs>
      </w:pPr>
    </w:p>
    <w:p w14:paraId="65BB0260" w14:textId="77777777" w:rsidR="009E2BDD" w:rsidRDefault="00000000">
      <w:pPr>
        <w:tabs>
          <w:tab w:val="right" w:pos="8640"/>
        </w:tabs>
      </w:pPr>
      <w:r>
        <w:rPr>
          <w:b/>
        </w:rPr>
        <w:t>Dean’s List</w:t>
      </w:r>
      <w:r>
        <w:tab/>
        <w:t>2016-2018</w:t>
      </w:r>
    </w:p>
    <w:p w14:paraId="5256F9DC" w14:textId="77777777" w:rsidR="009E2BDD" w:rsidRDefault="00000000">
      <w:r>
        <w:t>Juniata College, Huntingdon, PA</w:t>
      </w:r>
    </w:p>
    <w:p w14:paraId="6DBC56B8" w14:textId="77777777" w:rsidR="009E2BDD" w:rsidRDefault="009E2BDD"/>
    <w:p w14:paraId="6D57BCF6" w14:textId="77777777" w:rsidR="009E2BDD" w:rsidRDefault="00000000">
      <w:pPr>
        <w:tabs>
          <w:tab w:val="right" w:pos="8640"/>
        </w:tabs>
      </w:pPr>
      <w:r>
        <w:rPr>
          <w:b/>
        </w:rPr>
        <w:t xml:space="preserve">Juniata College Alumni Scholarship </w:t>
      </w:r>
      <w:r>
        <w:tab/>
        <w:t>2014-2018</w:t>
      </w:r>
    </w:p>
    <w:p w14:paraId="59F92DC4" w14:textId="77777777" w:rsidR="009E2BDD" w:rsidRDefault="00000000">
      <w:r>
        <w:t>Juniata College, Huntingdon, PA</w:t>
      </w:r>
    </w:p>
    <w:p w14:paraId="475D908B" w14:textId="77777777" w:rsidR="009E2BDD" w:rsidRDefault="009E2BDD"/>
    <w:p w14:paraId="6B7F0441" w14:textId="77777777" w:rsidR="009E2BDD" w:rsidRDefault="00000000">
      <w:pPr>
        <w:pStyle w:val="Heading1"/>
        <w:ind w:hanging="360"/>
        <w:rPr>
          <w:rFonts w:cs="Times New Roman"/>
          <w:sz w:val="32"/>
        </w:rPr>
      </w:pPr>
      <w:r>
        <w:rPr>
          <w:rFonts w:cs="Times New Roman"/>
          <w:sz w:val="32"/>
        </w:rPr>
        <w:t>Service</w:t>
      </w:r>
    </w:p>
    <w:p w14:paraId="02D310B4" w14:textId="77777777" w:rsidR="009E2BDD" w:rsidRDefault="009E2BDD">
      <w:pPr>
        <w:rPr>
          <w:b/>
        </w:rPr>
      </w:pPr>
    </w:p>
    <w:p w14:paraId="763469D5" w14:textId="5CCCFB30" w:rsidR="009E2BDD" w:rsidRDefault="00000000">
      <w:r>
        <w:rPr>
          <w:b/>
        </w:rPr>
        <w:t xml:space="preserve">BEESST (BEES </w:t>
      </w:r>
      <w:r w:rsidR="00CA137F">
        <w:rPr>
          <w:b/>
        </w:rPr>
        <w:t xml:space="preserve">Graduate </w:t>
      </w:r>
      <w:r>
        <w:rPr>
          <w:b/>
        </w:rPr>
        <w:t>Student Task Force) co-vice president,</w:t>
      </w:r>
      <w:r>
        <w:t xml:space="preserve"> August 2022-May 2024</w:t>
      </w:r>
    </w:p>
    <w:p w14:paraId="53CD032C" w14:textId="77777777" w:rsidR="009E2BDD" w:rsidRDefault="009E2BDD"/>
    <w:p w14:paraId="7AFF8406" w14:textId="77777777" w:rsidR="009E2BDD" w:rsidRDefault="00000000">
      <w:pPr>
        <w:rPr>
          <w:b/>
        </w:rPr>
      </w:pPr>
      <w:r>
        <w:rPr>
          <w:b/>
        </w:rPr>
        <w:t>Maryland Day</w:t>
      </w:r>
    </w:p>
    <w:p w14:paraId="3778E09A" w14:textId="77777777" w:rsidR="009E2BDD" w:rsidRDefault="00000000">
      <w:r>
        <w:t>Co-Committee Chair, College Park, MD, April 2022</w:t>
      </w:r>
    </w:p>
    <w:p w14:paraId="334D48B1" w14:textId="77777777" w:rsidR="009E2BDD" w:rsidRDefault="00000000">
      <w:r>
        <w:t>Committee Chair, College Park, MD, April 2023</w:t>
      </w:r>
    </w:p>
    <w:p w14:paraId="36EA727D" w14:textId="77777777" w:rsidR="009E2BDD" w:rsidRDefault="00000000">
      <w:r>
        <w:t>Committee Chair, College Park, MD, April 2024</w:t>
      </w:r>
    </w:p>
    <w:p w14:paraId="5B36E420" w14:textId="77777777" w:rsidR="009E2BDD" w:rsidRDefault="009E2BDD"/>
    <w:p w14:paraId="63DA7ABC" w14:textId="77777777" w:rsidR="009E2BDD" w:rsidRDefault="00000000">
      <w:pPr>
        <w:pStyle w:val="Heading1"/>
        <w:ind w:hanging="360"/>
        <w:rPr>
          <w:sz w:val="32"/>
        </w:rPr>
      </w:pPr>
      <w:bookmarkStart w:id="2" w:name="_heading=h.u9gb0zagxrnv" w:colFirst="0" w:colLast="0"/>
      <w:bookmarkEnd w:id="2"/>
      <w:r>
        <w:rPr>
          <w:sz w:val="32"/>
        </w:rPr>
        <w:t xml:space="preserve">Groups/Organizations </w:t>
      </w:r>
    </w:p>
    <w:p w14:paraId="4FA379B4" w14:textId="77777777" w:rsidR="009E2BDD" w:rsidRDefault="009E2BDD"/>
    <w:p w14:paraId="4D80CE73" w14:textId="77777777" w:rsidR="009E2BDD" w:rsidRDefault="00000000">
      <w:r>
        <w:rPr>
          <w:b/>
        </w:rPr>
        <w:t>Juniata College Lambda Epsilon Chapter of Tri-Beta</w:t>
      </w:r>
      <w:r>
        <w:t>, 2018</w:t>
      </w:r>
    </w:p>
    <w:p w14:paraId="617CE65F" w14:textId="77777777" w:rsidR="009E2BDD" w:rsidRDefault="009E2BDD"/>
    <w:p w14:paraId="0F9EA720" w14:textId="77777777" w:rsidR="009E2BDD" w:rsidRDefault="00000000">
      <w:r>
        <w:rPr>
          <w:b/>
        </w:rPr>
        <w:t xml:space="preserve">Society for the Study of Evolution, </w:t>
      </w:r>
      <w:r>
        <w:t>2022-Current</w:t>
      </w:r>
    </w:p>
    <w:p w14:paraId="547E3D95" w14:textId="77777777" w:rsidR="009E2BDD" w:rsidRDefault="009E2BDD"/>
    <w:p w14:paraId="0A0D577F" w14:textId="77777777" w:rsidR="009E2BDD" w:rsidRDefault="00000000">
      <w:r>
        <w:rPr>
          <w:b/>
        </w:rPr>
        <w:t>Sigma Xi Full Member</w:t>
      </w:r>
      <w:r>
        <w:t>, September 2023-Current</w:t>
      </w:r>
    </w:p>
    <w:sectPr w:rsidR="009E2BDD">
      <w:footerReference w:type="default" r:id="rId19"/>
      <w:pgSz w:w="12240" w:h="15840"/>
      <w:pgMar w:top="1440" w:right="144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FC4FD" w14:textId="77777777" w:rsidR="00B85B18" w:rsidRDefault="00B85B18">
      <w:r>
        <w:separator/>
      </w:r>
    </w:p>
  </w:endnote>
  <w:endnote w:type="continuationSeparator" w:id="0">
    <w:p w14:paraId="27205DEB" w14:textId="77777777" w:rsidR="00B85B18" w:rsidRDefault="00B8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C1BC51C-29B5-6541-9B9D-0D5D30748BDA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A9CEDC-439D-0A4C-AF26-7AD9F251ED37}"/>
    <w:embedBold r:id="rId4" w:fontKey="{FF1BA7AA-DC8D-1945-8713-283CE1AF7B11}"/>
    <w:embedItalic r:id="rId5" w:fontKey="{2CA10F97-54BC-004E-B549-5047EB9F45E3}"/>
    <w:embedBoldItalic r:id="rId6" w:fontKey="{E40E9442-DAF9-9E4D-9CC1-C2D4AD27941E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6E745ADF-C197-A243-9196-2F355333C666}"/>
    <w:embedBoldItalic r:id="rId8" w:fontKey="{0B48750F-2BD5-F349-93F8-DF488FD7DE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955EAD2-FBB6-B144-9ED2-2D5781B6AD81}"/>
    <w:embedItalic r:id="rId10" w:fontKey="{E5188E17-64AC-A544-97B2-2440C7E00FC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1A4F8" w14:textId="77777777" w:rsidR="009E2B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Kristen Behrens -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212B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6261" w14:textId="77777777" w:rsidR="00B85B18" w:rsidRDefault="00B85B18">
      <w:r>
        <w:separator/>
      </w:r>
    </w:p>
  </w:footnote>
  <w:footnote w:type="continuationSeparator" w:id="0">
    <w:p w14:paraId="0BC341D0" w14:textId="77777777" w:rsidR="00B85B18" w:rsidRDefault="00B85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B08D2"/>
    <w:multiLevelType w:val="multilevel"/>
    <w:tmpl w:val="3DE021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63729C"/>
    <w:multiLevelType w:val="multilevel"/>
    <w:tmpl w:val="1B2260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14200B"/>
    <w:multiLevelType w:val="multilevel"/>
    <w:tmpl w:val="1382A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DD2687"/>
    <w:multiLevelType w:val="multilevel"/>
    <w:tmpl w:val="6862DEB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409146">
    <w:abstractNumId w:val="2"/>
  </w:num>
  <w:num w:numId="2" w16cid:durableId="1086994801">
    <w:abstractNumId w:val="1"/>
  </w:num>
  <w:num w:numId="3" w16cid:durableId="1813909991">
    <w:abstractNumId w:val="3"/>
  </w:num>
  <w:num w:numId="4" w16cid:durableId="837119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BDD"/>
    <w:rsid w:val="00063799"/>
    <w:rsid w:val="00084916"/>
    <w:rsid w:val="00094D2D"/>
    <w:rsid w:val="000D4BCB"/>
    <w:rsid w:val="001B32B2"/>
    <w:rsid w:val="001E4C1D"/>
    <w:rsid w:val="001F447F"/>
    <w:rsid w:val="00207C54"/>
    <w:rsid w:val="00255CDC"/>
    <w:rsid w:val="002B3950"/>
    <w:rsid w:val="0037050F"/>
    <w:rsid w:val="00431192"/>
    <w:rsid w:val="00490E30"/>
    <w:rsid w:val="004A3A72"/>
    <w:rsid w:val="004B4687"/>
    <w:rsid w:val="004F01EE"/>
    <w:rsid w:val="005039AA"/>
    <w:rsid w:val="00547720"/>
    <w:rsid w:val="005D486F"/>
    <w:rsid w:val="006320E4"/>
    <w:rsid w:val="00695420"/>
    <w:rsid w:val="00714754"/>
    <w:rsid w:val="007212BD"/>
    <w:rsid w:val="00757999"/>
    <w:rsid w:val="0086672A"/>
    <w:rsid w:val="008C5098"/>
    <w:rsid w:val="00960692"/>
    <w:rsid w:val="009771BB"/>
    <w:rsid w:val="009C351D"/>
    <w:rsid w:val="009D0988"/>
    <w:rsid w:val="009E2BDD"/>
    <w:rsid w:val="009F4166"/>
    <w:rsid w:val="00A206CD"/>
    <w:rsid w:val="00A21C22"/>
    <w:rsid w:val="00A308E6"/>
    <w:rsid w:val="00A40C79"/>
    <w:rsid w:val="00A77716"/>
    <w:rsid w:val="00AB4A6B"/>
    <w:rsid w:val="00B85B18"/>
    <w:rsid w:val="00C00C04"/>
    <w:rsid w:val="00C25B65"/>
    <w:rsid w:val="00CA137F"/>
    <w:rsid w:val="00CB6174"/>
    <w:rsid w:val="00DE6439"/>
    <w:rsid w:val="00E4064C"/>
    <w:rsid w:val="00E54630"/>
    <w:rsid w:val="00FD6F34"/>
    <w:rsid w:val="00FE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8D3BA"/>
  <w15:docId w15:val="{225DA41B-0A06-3548-B040-B2F2F40E1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9E5"/>
    <w:pPr>
      <w:keepNext/>
      <w:pBdr>
        <w:bottom w:val="single" w:sz="4" w:space="1" w:color="auto"/>
      </w:pBdr>
      <w:ind w:left="-360"/>
      <w:outlineLvl w:val="0"/>
    </w:pPr>
    <w:rPr>
      <w:rFonts w:cs="Arial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4C4A7A"/>
    <w:pPr>
      <w:keepNext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44D0A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me">
    <w:name w:val="Name"/>
    <w:basedOn w:val="Normal"/>
    <w:rsid w:val="00F9715D"/>
    <w:pPr>
      <w:ind w:left="-360"/>
    </w:pPr>
    <w:rPr>
      <w:b/>
      <w:smallCaps/>
      <w:sz w:val="40"/>
    </w:rPr>
  </w:style>
  <w:style w:type="table" w:styleId="TableGrid">
    <w:name w:val="Table Grid"/>
    <w:basedOn w:val="TableNormal"/>
    <w:rsid w:val="00F37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444D0A"/>
    <w:pPr>
      <w:tabs>
        <w:tab w:val="left" w:pos="360"/>
        <w:tab w:val="left" w:pos="720"/>
      </w:tabs>
      <w:ind w:firstLine="720"/>
    </w:pPr>
    <w:rPr>
      <w:color w:val="000000"/>
    </w:rPr>
  </w:style>
  <w:style w:type="paragraph" w:styleId="Header">
    <w:name w:val="header"/>
    <w:basedOn w:val="Normal"/>
    <w:rsid w:val="004725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725C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725C4"/>
  </w:style>
  <w:style w:type="character" w:styleId="Hyperlink">
    <w:name w:val="Hyperlink"/>
    <w:basedOn w:val="DefaultParagraphFont"/>
    <w:rsid w:val="00292655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28092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230D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0B3F75"/>
    <w:rPr>
      <w:rFonts w:cs="Arial"/>
      <w:b/>
      <w:bCs/>
      <w:smallCaps/>
      <w:kern w:val="32"/>
      <w:sz w:val="24"/>
      <w:szCs w:val="32"/>
    </w:rPr>
  </w:style>
  <w:style w:type="paragraph" w:styleId="ListParagraph">
    <w:name w:val="List Paragraph"/>
    <w:basedOn w:val="Normal"/>
    <w:uiPriority w:val="34"/>
    <w:qFormat/>
    <w:rsid w:val="00F31F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3236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A6AD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Emphasis">
    <w:name w:val="Emphasis"/>
    <w:basedOn w:val="DefaultParagraphFont"/>
    <w:uiPriority w:val="20"/>
    <w:qFormat/>
    <w:rsid w:val="00A206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aquaculture.2025.742411" TargetMode="External"/><Relationship Id="rId13" Type="http://schemas.openxmlformats.org/officeDocument/2006/relationships/hyperlink" Target="https://doi.org/10.1093/gbe/evae152" TargetMode="External"/><Relationship Id="rId18" Type="http://schemas.openxmlformats.org/officeDocument/2006/relationships/hyperlink" Target="https://doi.org/10.1111/mec.1604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i.org/10.1016/j.cub.2024.07.029" TargetMode="External"/><Relationship Id="rId17" Type="http://schemas.openxmlformats.org/officeDocument/2006/relationships/hyperlink" Target="https://doi.org/10.3390/genes130508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38/s41598-022-23017-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3389/fgene.2024.14476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10750-022-05027-z" TargetMode="External"/><Relationship Id="rId10" Type="http://schemas.openxmlformats.org/officeDocument/2006/relationships/hyperlink" Target="https://doi.org/10.1007/s10956-024-10160-6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i.org/10.1016/j.tig.2024.10.003" TargetMode="External"/><Relationship Id="rId14" Type="http://schemas.openxmlformats.org/officeDocument/2006/relationships/hyperlink" Target="https://doi.org/10.1038/s41598-024-53021-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uKzDvXijBHpev/TupaSfG7RFbQ==">CgMxLjAyDmgudnF0dXUxNmFpdzZlMg5oLnI1eXY0bGF5ajY3cjIOaC51OWdiMHphZ3hybnY4AHIhMTh3N0hzTlBCYnpTN0haZkpvNVdXTVpMZHlWckxMX1ZB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1299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kristenbehrens14@gmail.com</cp:lastModifiedBy>
  <cp:revision>5</cp:revision>
  <dcterms:created xsi:type="dcterms:W3CDTF">2025-05-08T12:54:00Z</dcterms:created>
  <dcterms:modified xsi:type="dcterms:W3CDTF">2025-05-22T14:18:00Z</dcterms:modified>
</cp:coreProperties>
</file>