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4D959" w14:textId="7F7BE4F4" w:rsidR="00876C81" w:rsidRPr="00316F60" w:rsidRDefault="00D9348B">
      <w:pPr>
        <w:pStyle w:val="Title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Margaret B. Shackell</w:t>
      </w:r>
    </w:p>
    <w:p w14:paraId="72B31654" w14:textId="0A1FDF8E" w:rsidR="00876C81" w:rsidRPr="00316F60" w:rsidRDefault="00470056">
      <w:pPr>
        <w:tabs>
          <w:tab w:val="left" w:pos="720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jc w:val="center"/>
      </w:pPr>
      <w:r>
        <w:t>Associate</w:t>
      </w:r>
      <w:r w:rsidR="008F411F" w:rsidRPr="00316F60">
        <w:t xml:space="preserve"> Professor</w:t>
      </w:r>
      <w:r>
        <w:t xml:space="preserve">; </w:t>
      </w:r>
    </w:p>
    <w:p w14:paraId="5B6C7D0A" w14:textId="77777777" w:rsidR="00131FDB" w:rsidRPr="00316F60" w:rsidRDefault="00131FDB">
      <w:pPr>
        <w:tabs>
          <w:tab w:val="left" w:pos="720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jc w:val="center"/>
      </w:pPr>
    </w:p>
    <w:tbl>
      <w:tblPr>
        <w:tblW w:w="10291" w:type="dxa"/>
        <w:tblLayout w:type="fixed"/>
        <w:tblLook w:val="0000" w:firstRow="0" w:lastRow="0" w:firstColumn="0" w:lastColumn="0" w:noHBand="0" w:noVBand="0"/>
      </w:tblPr>
      <w:tblGrid>
        <w:gridCol w:w="5598"/>
        <w:gridCol w:w="4693"/>
      </w:tblGrid>
      <w:tr w:rsidR="00876C81" w:rsidRPr="00316F60" w14:paraId="03374D2A" w14:textId="77777777" w:rsidTr="00C91991">
        <w:trPr>
          <w:cantSplit/>
        </w:trPr>
        <w:tc>
          <w:tcPr>
            <w:tcW w:w="5598" w:type="dxa"/>
          </w:tcPr>
          <w:p w14:paraId="6C05D175" w14:textId="0E52E525" w:rsidR="00876C81" w:rsidRPr="00316F60" w:rsidRDefault="00876C81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  <w:rPr>
                <w:b/>
              </w:rPr>
            </w:pPr>
            <w:r w:rsidRPr="00316F60">
              <w:rPr>
                <w:b/>
              </w:rPr>
              <w:t>Office Address</w:t>
            </w:r>
            <w:r w:rsidR="00F01E4C">
              <w:rPr>
                <w:b/>
              </w:rPr>
              <w:t>:</w:t>
            </w:r>
          </w:p>
        </w:tc>
        <w:tc>
          <w:tcPr>
            <w:tcW w:w="4693" w:type="dxa"/>
          </w:tcPr>
          <w:p w14:paraId="364153C4" w14:textId="77777777" w:rsidR="00876C81" w:rsidRPr="00316F60" w:rsidRDefault="00864714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  <w:rPr>
                <w:b/>
              </w:rPr>
            </w:pPr>
            <w:r w:rsidRPr="00316F60">
              <w:rPr>
                <w:b/>
              </w:rPr>
              <w:t>Home Address:</w:t>
            </w:r>
          </w:p>
        </w:tc>
      </w:tr>
      <w:tr w:rsidR="00876C81" w:rsidRPr="00316F60" w14:paraId="173CD7B9" w14:textId="77777777" w:rsidTr="00C91991">
        <w:trPr>
          <w:cantSplit/>
        </w:trPr>
        <w:tc>
          <w:tcPr>
            <w:tcW w:w="5598" w:type="dxa"/>
          </w:tcPr>
          <w:p w14:paraId="7B97F841" w14:textId="1F5CDFC7" w:rsidR="00876C81" w:rsidRPr="00316F60" w:rsidRDefault="00C55A81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>
              <w:t>309</w:t>
            </w:r>
            <w:r w:rsidR="008F411F" w:rsidRPr="00316F60">
              <w:t xml:space="preserve"> </w:t>
            </w:r>
            <w:r w:rsidR="00610D3B">
              <w:t>BUS</w:t>
            </w:r>
          </w:p>
        </w:tc>
        <w:tc>
          <w:tcPr>
            <w:tcW w:w="4693" w:type="dxa"/>
          </w:tcPr>
          <w:p w14:paraId="101BD812" w14:textId="77777777" w:rsidR="00876C81" w:rsidRPr="00316F60" w:rsidRDefault="005A3A00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21 Placid Terrace</w:t>
            </w:r>
          </w:p>
        </w:tc>
      </w:tr>
      <w:tr w:rsidR="00876C81" w:rsidRPr="00316F60" w14:paraId="701260A5" w14:textId="77777777" w:rsidTr="00C91991">
        <w:trPr>
          <w:cantSplit/>
        </w:trPr>
        <w:tc>
          <w:tcPr>
            <w:tcW w:w="5598" w:type="dxa"/>
          </w:tcPr>
          <w:p w14:paraId="142C9BFE" w14:textId="77777777" w:rsidR="00876C81" w:rsidRPr="00316F60" w:rsidRDefault="008F411F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Ithaca College</w:t>
            </w:r>
          </w:p>
        </w:tc>
        <w:tc>
          <w:tcPr>
            <w:tcW w:w="4693" w:type="dxa"/>
          </w:tcPr>
          <w:p w14:paraId="0E691334" w14:textId="77777777" w:rsidR="00876C81" w:rsidRPr="00316F60" w:rsidRDefault="00C91991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Ithaca, NY 14850</w:t>
            </w:r>
          </w:p>
        </w:tc>
      </w:tr>
      <w:tr w:rsidR="00864714" w:rsidRPr="00316F60" w14:paraId="0A6FC989" w14:textId="77777777" w:rsidTr="00C91991">
        <w:trPr>
          <w:cantSplit/>
        </w:trPr>
        <w:tc>
          <w:tcPr>
            <w:tcW w:w="5598" w:type="dxa"/>
          </w:tcPr>
          <w:p w14:paraId="0C1280F9" w14:textId="77777777" w:rsidR="00864714" w:rsidRPr="00316F60" w:rsidRDefault="00C91991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Ithaca, NY 1485</w:t>
            </w:r>
            <w:r w:rsidR="008F411F" w:rsidRPr="00316F60">
              <w:t>0</w:t>
            </w:r>
          </w:p>
        </w:tc>
        <w:tc>
          <w:tcPr>
            <w:tcW w:w="4693" w:type="dxa"/>
          </w:tcPr>
          <w:p w14:paraId="3CEA7AA4" w14:textId="77777777" w:rsidR="00864714" w:rsidRPr="00316F60" w:rsidRDefault="00864714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</w:p>
        </w:tc>
      </w:tr>
      <w:tr w:rsidR="005A3A00" w:rsidRPr="00316F60" w14:paraId="5E56DC10" w14:textId="77777777" w:rsidTr="00C91991">
        <w:trPr>
          <w:cantSplit/>
        </w:trPr>
        <w:tc>
          <w:tcPr>
            <w:tcW w:w="5598" w:type="dxa"/>
          </w:tcPr>
          <w:p w14:paraId="7D934C15" w14:textId="77777777" w:rsidR="005A3A00" w:rsidRPr="00316F60" w:rsidRDefault="005A3A00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</w:p>
        </w:tc>
        <w:tc>
          <w:tcPr>
            <w:tcW w:w="4693" w:type="dxa"/>
          </w:tcPr>
          <w:p w14:paraId="16DAAE21" w14:textId="77777777" w:rsidR="005A3A00" w:rsidRPr="00316F60" w:rsidRDefault="005A3A00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</w:p>
        </w:tc>
      </w:tr>
      <w:tr w:rsidR="00876C81" w:rsidRPr="00316F60" w14:paraId="1ACBFE8D" w14:textId="77777777" w:rsidTr="00C91991">
        <w:trPr>
          <w:cantSplit/>
        </w:trPr>
        <w:tc>
          <w:tcPr>
            <w:tcW w:w="5598" w:type="dxa"/>
          </w:tcPr>
          <w:p w14:paraId="454534DE" w14:textId="77777777" w:rsidR="00876C81" w:rsidRPr="00316F60" w:rsidRDefault="005A3A00" w:rsidP="008F411F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  <w:rPr>
                <w:lang w:val="de-DE"/>
              </w:rPr>
            </w:pPr>
            <w:r w:rsidRPr="00316F60">
              <w:rPr>
                <w:lang w:val="de-DE"/>
              </w:rPr>
              <w:t xml:space="preserve">E-mail:  </w:t>
            </w:r>
            <w:hyperlink r:id="rId8" w:history="1">
              <w:r w:rsidR="008F411F" w:rsidRPr="00316F60">
                <w:rPr>
                  <w:rStyle w:val="Hyperlink"/>
                  <w:lang w:val="de-DE"/>
                </w:rPr>
                <w:t>shackell@ithaca.edu</w:t>
              </w:r>
            </w:hyperlink>
          </w:p>
        </w:tc>
        <w:tc>
          <w:tcPr>
            <w:tcW w:w="4693" w:type="dxa"/>
          </w:tcPr>
          <w:p w14:paraId="0B0A0770" w14:textId="77777777" w:rsidR="00876C81" w:rsidRPr="00316F60" w:rsidRDefault="00C91991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Mobile</w:t>
            </w:r>
            <w:r w:rsidR="00864714" w:rsidRPr="00316F60">
              <w:t xml:space="preserve">: </w:t>
            </w:r>
            <w:r w:rsidRPr="00316F60">
              <w:t>607-229-2530</w:t>
            </w:r>
          </w:p>
        </w:tc>
      </w:tr>
      <w:tr w:rsidR="00876C81" w:rsidRPr="00316F60" w14:paraId="2618281B" w14:textId="77777777" w:rsidTr="00C91991">
        <w:trPr>
          <w:cantSplit/>
        </w:trPr>
        <w:tc>
          <w:tcPr>
            <w:tcW w:w="5598" w:type="dxa"/>
          </w:tcPr>
          <w:p w14:paraId="1EF116CE" w14:textId="77777777" w:rsidR="00876C81" w:rsidRPr="00316F60" w:rsidRDefault="005A3A00" w:rsidP="008F411F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Office: 607-</w:t>
            </w:r>
            <w:r w:rsidR="008F411F" w:rsidRPr="00316F60">
              <w:t>274</w:t>
            </w:r>
            <w:r w:rsidRPr="00316F60">
              <w:t>-</w:t>
            </w:r>
            <w:r w:rsidR="008F411F" w:rsidRPr="00316F60">
              <w:t>1314</w:t>
            </w:r>
          </w:p>
        </w:tc>
        <w:tc>
          <w:tcPr>
            <w:tcW w:w="4693" w:type="dxa"/>
          </w:tcPr>
          <w:p w14:paraId="22049D6D" w14:textId="77777777" w:rsidR="00876C81" w:rsidRPr="00316F60" w:rsidRDefault="005A3A00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316F60">
              <w:t>Home: 607-319-4654</w:t>
            </w:r>
          </w:p>
        </w:tc>
      </w:tr>
      <w:tr w:rsidR="00C01D4A" w:rsidRPr="00316F60" w14:paraId="4D0BE81B" w14:textId="77777777" w:rsidTr="00073314">
        <w:trPr>
          <w:cantSplit/>
        </w:trPr>
        <w:tc>
          <w:tcPr>
            <w:tcW w:w="10291" w:type="dxa"/>
            <w:gridSpan w:val="2"/>
          </w:tcPr>
          <w:p w14:paraId="459700F1" w14:textId="1084B1E2" w:rsidR="00C01D4A" w:rsidRPr="00C01D4A" w:rsidRDefault="00C01D4A">
            <w:pPr>
              <w:tabs>
                <w:tab w:val="left" w:pos="720"/>
                <w:tab w:val="left" w:pos="1440"/>
                <w:tab w:val="left" w:pos="2160"/>
                <w:tab w:val="left" w:pos="270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</w:tabs>
            </w:pPr>
            <w:r w:rsidRPr="00C01D4A">
              <w:t xml:space="preserve">Google Scholar Page: </w:t>
            </w:r>
            <w:hyperlink r:id="rId9" w:history="1">
              <w:r w:rsidRPr="00C01D4A">
                <w:rPr>
                  <w:rStyle w:val="Hyperlink"/>
                </w:rPr>
                <w:t>https://scholar.google.com/citations?user=7EsfttgAAAAJ&amp;hl=en&amp;oi=ao</w:t>
              </w:r>
            </w:hyperlink>
          </w:p>
        </w:tc>
      </w:tr>
    </w:tbl>
    <w:p w14:paraId="07C74E8E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</w:p>
    <w:p w14:paraId="041D60A7" w14:textId="77777777" w:rsidR="00876C81" w:rsidRPr="00316F60" w:rsidRDefault="00876C81">
      <w:pPr>
        <w:pStyle w:val="Heading3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HIGHER EDUCATION</w:t>
      </w:r>
    </w:p>
    <w:p w14:paraId="76118995" w14:textId="77777777" w:rsidR="00876C81" w:rsidRPr="00316F60" w:rsidRDefault="00876C81">
      <w:pPr>
        <w:tabs>
          <w:tab w:val="left" w:pos="720"/>
          <w:tab w:val="left" w:pos="1440"/>
          <w:tab w:val="left" w:pos="171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2160" w:hanging="2160"/>
      </w:pPr>
      <w:r w:rsidRPr="00316F60">
        <w:rPr>
          <w:b/>
        </w:rPr>
        <w:t>Graduate:</w:t>
      </w:r>
      <w:r w:rsidRPr="00316F60">
        <w:tab/>
      </w:r>
      <w:r w:rsidRPr="00316F60">
        <w:tab/>
      </w:r>
      <w:r w:rsidRPr="00316F60">
        <w:tab/>
      </w:r>
      <w:r w:rsidRPr="00316F60">
        <w:rPr>
          <w:i/>
        </w:rPr>
        <w:t>University of Michigan</w:t>
      </w:r>
      <w:r w:rsidRPr="00316F60">
        <w:t>, Ann Arbor, MI. September 1994-October 1999 Ph.D. in Business Administration (Accounting).  Dissertation, “The Link Between Motivation and Reward Systems and Decision-making Information: A Study of LTL Terminal Managers”</w:t>
      </w:r>
    </w:p>
    <w:p w14:paraId="19D80BB2" w14:textId="77777777" w:rsidR="00876C81" w:rsidRPr="00316F60" w:rsidRDefault="00876C81">
      <w:pPr>
        <w:tabs>
          <w:tab w:val="left" w:pos="720"/>
          <w:tab w:val="left" w:pos="1440"/>
          <w:tab w:val="left" w:pos="171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2700" w:hanging="2700"/>
      </w:pPr>
      <w:r w:rsidRPr="00316F60">
        <w:tab/>
      </w:r>
    </w:p>
    <w:p w14:paraId="10457B2B" w14:textId="470A3CF2" w:rsidR="00876C81" w:rsidRDefault="00876C81">
      <w:pPr>
        <w:tabs>
          <w:tab w:val="left" w:pos="720"/>
          <w:tab w:val="left" w:pos="1440"/>
          <w:tab w:val="left" w:pos="171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2160" w:hanging="2160"/>
      </w:pPr>
      <w:r w:rsidRPr="00316F60">
        <w:tab/>
      </w:r>
      <w:r w:rsidRPr="00316F60">
        <w:tab/>
      </w:r>
      <w:r w:rsidRPr="00316F60">
        <w:tab/>
      </w:r>
      <w:r w:rsidRPr="00316F60">
        <w:tab/>
      </w:r>
      <w:r w:rsidRPr="00316F60">
        <w:rPr>
          <w:i/>
        </w:rPr>
        <w:t>University of Waterloo</w:t>
      </w:r>
      <w:r w:rsidRPr="00316F60">
        <w:t>, Waterloo, ON, Canada.  September 1989- August 1990.  Master of Accounting: Thesis, Performance Evaluation of Canadian Mutual Funds; Accounting Alumni Honour Roll</w:t>
      </w:r>
    </w:p>
    <w:p w14:paraId="6ED0E781" w14:textId="77777777" w:rsidR="006E182E" w:rsidRPr="00316F60" w:rsidRDefault="006E182E">
      <w:pPr>
        <w:tabs>
          <w:tab w:val="left" w:pos="720"/>
          <w:tab w:val="left" w:pos="1440"/>
          <w:tab w:val="left" w:pos="171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2160" w:hanging="2160"/>
      </w:pPr>
    </w:p>
    <w:p w14:paraId="5492C962" w14:textId="6B57220F" w:rsidR="00876C81" w:rsidRDefault="00876C81" w:rsidP="007D4C45">
      <w:pPr>
        <w:tabs>
          <w:tab w:val="left" w:pos="1710"/>
          <w:tab w:val="left" w:pos="2160"/>
        </w:tabs>
        <w:ind w:left="2160" w:hanging="2160"/>
      </w:pPr>
      <w:r w:rsidRPr="00316F60">
        <w:rPr>
          <w:b/>
        </w:rPr>
        <w:t>Professional:</w:t>
      </w:r>
      <w:r w:rsidRPr="00316F60">
        <w:tab/>
      </w:r>
      <w:r w:rsidRPr="00316F60">
        <w:tab/>
        <w:t xml:space="preserve">Chartered </w:t>
      </w:r>
      <w:r w:rsidR="00176766">
        <w:t xml:space="preserve">Professional </w:t>
      </w:r>
      <w:r w:rsidRPr="00316F60">
        <w:t>Accountant</w:t>
      </w:r>
      <w:r w:rsidR="008437D0">
        <w:t xml:space="preserve"> (Ontario)</w:t>
      </w:r>
      <w:r w:rsidR="00532D96">
        <w:t>; Certified Management Accountant</w:t>
      </w:r>
    </w:p>
    <w:p w14:paraId="542E29B0" w14:textId="77777777" w:rsidR="006E182E" w:rsidRPr="00316F60" w:rsidRDefault="006E182E">
      <w:pPr>
        <w:tabs>
          <w:tab w:val="left" w:pos="1710"/>
          <w:tab w:val="left" w:pos="2160"/>
        </w:tabs>
      </w:pPr>
    </w:p>
    <w:p w14:paraId="1E448740" w14:textId="7C8A33CA" w:rsidR="00876C81" w:rsidRPr="00316F60" w:rsidRDefault="00876C81">
      <w:pPr>
        <w:tabs>
          <w:tab w:val="left" w:pos="720"/>
          <w:tab w:val="left" w:pos="1440"/>
          <w:tab w:val="left" w:pos="171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2160" w:hanging="2160"/>
      </w:pPr>
      <w:r w:rsidRPr="00316F60">
        <w:rPr>
          <w:b/>
        </w:rPr>
        <w:t>Undergraduate:</w:t>
      </w:r>
      <w:r w:rsidRPr="00316F60">
        <w:tab/>
      </w:r>
      <w:r w:rsidRPr="00316F60">
        <w:rPr>
          <w:i/>
        </w:rPr>
        <w:t>University of Waterloo</w:t>
      </w:r>
      <w:r w:rsidRPr="00316F60">
        <w:t>, Waterloo, ON, Canada.</w:t>
      </w:r>
      <w:r w:rsidR="00402EC8">
        <w:t xml:space="preserve"> </w:t>
      </w:r>
      <w:r w:rsidRPr="00316F60">
        <w:t>B.A. December, 1989 Major: Accounting. Dean’s Honour List</w:t>
      </w:r>
    </w:p>
    <w:p w14:paraId="46056323" w14:textId="77777777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</w:p>
    <w:p w14:paraId="57B91B17" w14:textId="77777777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PREVIOUS POSITIONS, ACADEMIC, ADMINISTRATIVE, PROFESSIONAL, OTHER</w:t>
      </w:r>
    </w:p>
    <w:p w14:paraId="10BCE077" w14:textId="3FBA1D16" w:rsidR="009023F2" w:rsidRDefault="009023F2" w:rsidP="009023F2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>
        <w:rPr>
          <w:i/>
        </w:rPr>
        <w:t>University of Michigan, Ann Arbor, MI</w:t>
      </w:r>
    </w:p>
    <w:p w14:paraId="38FC022F" w14:textId="1EF16283" w:rsidR="009023F2" w:rsidRDefault="009023F2" w:rsidP="009023F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>
        <w:t>Visiting Scholar and Intermittent Lecturer July 2026-January 202</w:t>
      </w:r>
      <w:r w:rsidR="000E0EB0">
        <w:t>7</w:t>
      </w:r>
    </w:p>
    <w:p w14:paraId="5D516C25" w14:textId="77777777" w:rsidR="006A62F5" w:rsidRDefault="006A62F5" w:rsidP="006A62F5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360"/>
      </w:pPr>
    </w:p>
    <w:p w14:paraId="441AA8AA" w14:textId="77777777" w:rsidR="00BF4AE0" w:rsidRDefault="00022C1E" w:rsidP="00022C1E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 xml:space="preserve">Ithaca College, </w:t>
      </w:r>
      <w:r w:rsidRPr="00316F60">
        <w:t xml:space="preserve">Ithaca, NY. </w:t>
      </w:r>
    </w:p>
    <w:p w14:paraId="3E4FB1C8" w14:textId="6A342655" w:rsidR="00BF4AE0" w:rsidRDefault="00BF4AE0" w:rsidP="00BF4AE0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>
        <w:t>Director Graduate Business Programs July 2023-</w:t>
      </w:r>
      <w:r w:rsidR="009023F2">
        <w:t>June 2026</w:t>
      </w:r>
    </w:p>
    <w:p w14:paraId="7E7AD114" w14:textId="77777777" w:rsidR="00BF4AE0" w:rsidRDefault="00022C1E" w:rsidP="00BF4AE0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>
        <w:t xml:space="preserve">Director MS Accountancy Program </w:t>
      </w:r>
      <w:r w:rsidR="00BF4AE0">
        <w:t xml:space="preserve">September </w:t>
      </w:r>
      <w:r>
        <w:t>2021-</w:t>
      </w:r>
      <w:r w:rsidR="00BF4AE0">
        <w:t>June 2023</w:t>
      </w:r>
      <w:r>
        <w:t xml:space="preserve">; </w:t>
      </w:r>
    </w:p>
    <w:p w14:paraId="3F9D176F" w14:textId="063F4720" w:rsidR="00022C1E" w:rsidRPr="00316F60" w:rsidRDefault="00022C1E" w:rsidP="00BF4AE0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>
        <w:t>Associate</w:t>
      </w:r>
      <w:r w:rsidRPr="00316F60">
        <w:t xml:space="preserve"> Professor, School of Business. August </w:t>
      </w:r>
      <w:r>
        <w:t>2022</w:t>
      </w:r>
      <w:r w:rsidRPr="00316F60">
        <w:t xml:space="preserve"> –</w:t>
      </w:r>
      <w:r>
        <w:t xml:space="preserve"> </w:t>
      </w:r>
      <w:r w:rsidR="009023F2">
        <w:t>June 2026</w:t>
      </w:r>
    </w:p>
    <w:p w14:paraId="0898DDFC" w14:textId="4E79B13A" w:rsidR="00022C1E" w:rsidRDefault="00022C1E" w:rsidP="00022C1E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 xml:space="preserve">Teaching: </w:t>
      </w:r>
      <w:r w:rsidR="00356337">
        <w:t xml:space="preserve">Accounting Analytics, </w:t>
      </w:r>
      <w:r w:rsidR="00006E14">
        <w:t xml:space="preserve">Audit, </w:t>
      </w:r>
      <w:r w:rsidRPr="00316F60">
        <w:t xml:space="preserve">Managerial, </w:t>
      </w:r>
      <w:r>
        <w:t xml:space="preserve">Cost, Contemporary Issues, </w:t>
      </w:r>
      <w:r w:rsidR="009B458B">
        <w:t xml:space="preserve">Accounting for the Entertainment Industry, </w:t>
      </w:r>
      <w:r>
        <w:t>Accounting for the Real World</w:t>
      </w:r>
      <w:r w:rsidR="00006E14">
        <w:t>,</w:t>
      </w:r>
      <w:r>
        <w:t xml:space="preserve"> and World of Business</w:t>
      </w:r>
      <w:r w:rsidRPr="00316F60">
        <w:t>.</w:t>
      </w:r>
    </w:p>
    <w:p w14:paraId="7A0D22E6" w14:textId="77777777" w:rsidR="00022C1E" w:rsidRDefault="00022C1E" w:rsidP="00A52AC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73513857" w14:textId="3E060B06" w:rsidR="00721EE4" w:rsidRPr="00316F60" w:rsidRDefault="00721EE4" w:rsidP="00A52AC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 xml:space="preserve">Ithaca College, </w:t>
      </w:r>
      <w:r w:rsidRPr="00316F60">
        <w:t>Ithaca, NY. Assistant Professor, School of Business. August 201</w:t>
      </w:r>
      <w:r>
        <w:t>8</w:t>
      </w:r>
      <w:r w:rsidRPr="00316F60">
        <w:t xml:space="preserve"> –</w:t>
      </w:r>
      <w:r>
        <w:t xml:space="preserve"> </w:t>
      </w:r>
      <w:r w:rsidR="00022C1E">
        <w:t>2022</w:t>
      </w:r>
      <w:r w:rsidRPr="00316F60">
        <w:t xml:space="preserve"> </w:t>
      </w:r>
    </w:p>
    <w:p w14:paraId="0DEB4C88" w14:textId="097FE613" w:rsidR="00721EE4" w:rsidRDefault="00721EE4" w:rsidP="00721EE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lastRenderedPageBreak/>
        <w:t>Teaching: Managerial, Audit,</w:t>
      </w:r>
      <w:r w:rsidR="00A45070">
        <w:t xml:space="preserve"> </w:t>
      </w:r>
      <w:r w:rsidR="00802B54">
        <w:t xml:space="preserve">Cost, </w:t>
      </w:r>
      <w:r w:rsidR="00D559E6">
        <w:t xml:space="preserve">Contemporary Issues, </w:t>
      </w:r>
      <w:r w:rsidR="00A45070">
        <w:t>and Analytics</w:t>
      </w:r>
      <w:r w:rsidRPr="00316F60">
        <w:t>.</w:t>
      </w:r>
    </w:p>
    <w:p w14:paraId="16E3B8AD" w14:textId="77777777" w:rsidR="00721EE4" w:rsidRDefault="00721EE4" w:rsidP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39309253" w14:textId="77777777" w:rsidR="008F411F" w:rsidRPr="00316F60" w:rsidRDefault="008F411F" w:rsidP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 xml:space="preserve">Ithaca College, </w:t>
      </w:r>
      <w:r w:rsidRPr="00316F60">
        <w:t xml:space="preserve">Ithaca, NY. Visiting Assistant Professor, School of Business. August 2017 – </w:t>
      </w:r>
      <w:r w:rsidR="00721EE4">
        <w:t>May 2018</w:t>
      </w:r>
      <w:r w:rsidRPr="00316F60">
        <w:t xml:space="preserve">. </w:t>
      </w:r>
    </w:p>
    <w:p w14:paraId="176A4CF3" w14:textId="77777777" w:rsidR="008F411F" w:rsidRDefault="008F411F" w:rsidP="008F41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Teaching: Managerial, Audit, and Governmental &amp; Nonprofit.</w:t>
      </w:r>
    </w:p>
    <w:p w14:paraId="6416D51A" w14:textId="77777777" w:rsidR="00C20700" w:rsidRDefault="00C20700" w:rsidP="00C20700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</w:p>
    <w:p w14:paraId="5AFA2394" w14:textId="77777777" w:rsidR="00C20700" w:rsidRPr="00C20700" w:rsidRDefault="00C20700" w:rsidP="00C20700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Cornell University</w:t>
      </w:r>
      <w:r w:rsidRPr="00316F60">
        <w:t xml:space="preserve">, Ithaca, NY.  </w:t>
      </w:r>
      <w:r w:rsidR="00F3569A">
        <w:t xml:space="preserve">Adjunct </w:t>
      </w:r>
      <w:r w:rsidRPr="00316F60">
        <w:t xml:space="preserve">Lecturer, </w:t>
      </w:r>
      <w:r w:rsidRPr="00316F60">
        <w:rPr>
          <w:bCs/>
          <w:color w:val="000000"/>
        </w:rPr>
        <w:t>Samuel Curtis Johnson Graduate School of Management at Cornell University</w:t>
      </w:r>
      <w:r w:rsidR="00F3569A">
        <w:t>.  July 201</w:t>
      </w:r>
      <w:r w:rsidRPr="00316F60">
        <w:t xml:space="preserve">7 – </w:t>
      </w:r>
      <w:r w:rsidR="00EE506F">
        <w:t>December 2017</w:t>
      </w:r>
      <w:r w:rsidRPr="00316F60">
        <w:t xml:space="preserve">. </w:t>
      </w:r>
    </w:p>
    <w:p w14:paraId="0CFD2777" w14:textId="5C91698B" w:rsidR="006E182E" w:rsidRDefault="006E182E" w:rsidP="006E182E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bookmarkStart w:id="0" w:name="_Hlk523223910"/>
      <w:r w:rsidRPr="00316F60">
        <w:t xml:space="preserve">Teaching: </w:t>
      </w:r>
      <w:r>
        <w:t>Introductory Financial Accounting</w:t>
      </w:r>
      <w:r w:rsidRPr="00316F60">
        <w:t>.</w:t>
      </w:r>
    </w:p>
    <w:p w14:paraId="2CDEB0DF" w14:textId="77777777" w:rsidR="006E182E" w:rsidRPr="006E182E" w:rsidRDefault="006E182E" w:rsidP="006E182E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</w:p>
    <w:p w14:paraId="659EFE61" w14:textId="77777777" w:rsidR="004A573C" w:rsidRPr="00316F60" w:rsidRDefault="00DD5701" w:rsidP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Cornell University</w:t>
      </w:r>
      <w:r w:rsidRPr="00316F60">
        <w:t xml:space="preserve">, Ithaca, NY.  Lecturer, </w:t>
      </w:r>
      <w:r w:rsidRPr="00316F60">
        <w:rPr>
          <w:bCs/>
          <w:color w:val="000000"/>
        </w:rPr>
        <w:t>Samuel Curtis Johnson Graduate School of Management at Cornell University</w:t>
      </w:r>
      <w:r w:rsidRPr="00316F60">
        <w:t xml:space="preserve">.  July 2007 – </w:t>
      </w:r>
      <w:r w:rsidR="008F411F" w:rsidRPr="00316F60">
        <w:t>2017</w:t>
      </w:r>
      <w:r w:rsidRPr="00316F60">
        <w:t xml:space="preserve">. </w:t>
      </w:r>
    </w:p>
    <w:bookmarkEnd w:id="0"/>
    <w:p w14:paraId="1F91ADF3" w14:textId="56332723" w:rsidR="004A573C" w:rsidRPr="00316F60" w:rsidRDefault="00DD5701" w:rsidP="004A573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Teaching: Managerial Cost Accounting; Intro</w:t>
      </w:r>
      <w:r w:rsidR="006E182E">
        <w:t>ductory</w:t>
      </w:r>
      <w:r w:rsidRPr="00316F60">
        <w:t xml:space="preserve"> Financial Accounting; Advanced Financial Statement Analysis, </w:t>
      </w:r>
    </w:p>
    <w:p w14:paraId="32CB0D88" w14:textId="77777777" w:rsidR="004A573C" w:rsidRPr="00316F60" w:rsidRDefault="00DD5701" w:rsidP="004A573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 xml:space="preserve">Associate Instructor: MBA Core Marketing &amp; CQEMBA Managerial Accounting </w:t>
      </w:r>
    </w:p>
    <w:p w14:paraId="32D2F479" w14:textId="77777777" w:rsidR="00DD5701" w:rsidRPr="00316F60" w:rsidRDefault="00DD5701" w:rsidP="004A573C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Administrative: Assistant Director of the Business Simulation Lab; Qualtrics point person.</w:t>
      </w:r>
    </w:p>
    <w:p w14:paraId="61F9862B" w14:textId="77777777" w:rsidR="00DD5701" w:rsidRPr="00316F60" w:rsidRDefault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3C9D1303" w14:textId="77777777" w:rsidR="004A573C" w:rsidRPr="00316F60" w:rsidRDefault="00DD5701" w:rsidP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Cornell University,</w:t>
      </w:r>
      <w:r w:rsidRPr="00316F60">
        <w:t xml:space="preserve"> Ithaca, NY.  Visiting Assistant Professor, School of Hotel Administration.  </w:t>
      </w:r>
    </w:p>
    <w:p w14:paraId="70EF2970" w14:textId="0B8A26BF" w:rsidR="004A573C" w:rsidRPr="00316F60" w:rsidRDefault="00DD5701" w:rsidP="004A573C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January 2008 – December 2008. Teaching: Intro</w:t>
      </w:r>
      <w:r w:rsidR="006E182E">
        <w:t>ductory</w:t>
      </w:r>
      <w:r w:rsidRPr="00316F60">
        <w:t xml:space="preserve"> Financial </w:t>
      </w:r>
      <w:r w:rsidR="00DC2CC7" w:rsidRPr="00316F60">
        <w:t>Accounting.</w:t>
      </w:r>
      <w:r w:rsidRPr="00316F60">
        <w:t xml:space="preserve"> </w:t>
      </w:r>
    </w:p>
    <w:p w14:paraId="2215953E" w14:textId="77777777" w:rsidR="004A573C" w:rsidRPr="00316F60" w:rsidRDefault="00DD5701" w:rsidP="004A573C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 xml:space="preserve">Spring 2010.  Teaching: Control in Hospitality Operations. </w:t>
      </w:r>
    </w:p>
    <w:p w14:paraId="310B2033" w14:textId="76AD7997" w:rsidR="00DD5701" w:rsidRPr="00316F60" w:rsidRDefault="00DD5701" w:rsidP="004A573C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Summer 2</w:t>
      </w:r>
      <w:r w:rsidR="00CC67BD" w:rsidRPr="00316F60">
        <w:t>011-2014</w:t>
      </w:r>
      <w:r w:rsidRPr="00316F60">
        <w:t>.  Teaching: Intro</w:t>
      </w:r>
      <w:r w:rsidR="006E182E">
        <w:t>ductory</w:t>
      </w:r>
      <w:r w:rsidRPr="00316F60">
        <w:t xml:space="preserve"> Managerial Accounting to Master’s students.</w:t>
      </w:r>
    </w:p>
    <w:p w14:paraId="12DF129B" w14:textId="77777777" w:rsidR="00DD5701" w:rsidRPr="00316F60" w:rsidRDefault="00DD570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12D98221" w14:textId="77777777" w:rsidR="00104170" w:rsidRPr="00316F60" w:rsidRDefault="00104170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Ithaca College,</w:t>
      </w:r>
      <w:r w:rsidRPr="00316F60">
        <w:t xml:space="preserve"> Ithaca, NY.  Assistant Professor, School of Business.  Spring 2010.  Teaching: Introductory Managerial Accounting; Graduate Capstone Accounting Course.</w:t>
      </w:r>
    </w:p>
    <w:p w14:paraId="3D61D9D8" w14:textId="77777777" w:rsidR="00560CAA" w:rsidRPr="00316F60" w:rsidRDefault="00560CAA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6DEF1399" w14:textId="77777777" w:rsidR="00757EC7" w:rsidRPr="00316F60" w:rsidRDefault="00757EC7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Binghamton University</w:t>
      </w:r>
      <w:r w:rsidRPr="00316F60">
        <w:t>, Binghamton, NY. Visiting Assistant Professor, School of Management.  Fall 2009</w:t>
      </w:r>
      <w:r w:rsidR="00104170" w:rsidRPr="00316F60">
        <w:t>, 2010</w:t>
      </w:r>
      <w:r w:rsidRPr="00316F60">
        <w:t>.</w:t>
      </w:r>
      <w:r w:rsidR="00A82B32" w:rsidRPr="00316F60">
        <w:t xml:space="preserve"> Teaching: Accounting Information Systems.</w:t>
      </w:r>
    </w:p>
    <w:p w14:paraId="07CFD683" w14:textId="77777777" w:rsidR="00A82B32" w:rsidRPr="00316F60" w:rsidRDefault="00A82B32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4B6511DE" w14:textId="77777777" w:rsidR="004A573C" w:rsidRPr="00316F60" w:rsidRDefault="00123FA2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Cornell University,</w:t>
      </w:r>
      <w:r w:rsidRPr="00316F60">
        <w:t xml:space="preserve"> Ithaca, NY.  Visiting Assistant Professor, Applied Economics and Management.  </w:t>
      </w:r>
      <w:r w:rsidR="004A573C" w:rsidRPr="00316F60">
        <w:t>Teaching: Managerial Accounting</w:t>
      </w:r>
    </w:p>
    <w:p w14:paraId="7F6B46EA" w14:textId="77777777" w:rsidR="004A573C" w:rsidRPr="00316F60" w:rsidRDefault="00123FA2" w:rsidP="004A573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Summer 2008</w:t>
      </w:r>
      <w:r w:rsidR="004C04E9" w:rsidRPr="00316F60">
        <w:t>-2011</w:t>
      </w:r>
      <w:r w:rsidR="00CB3F86" w:rsidRPr="00316F60">
        <w:t>, Spring 2009</w:t>
      </w:r>
      <w:r w:rsidR="004C04E9" w:rsidRPr="00316F60">
        <w:t>, 2011</w:t>
      </w:r>
      <w:r w:rsidR="005E5CDC" w:rsidRPr="00316F60">
        <w:t>, 2012</w:t>
      </w:r>
      <w:r w:rsidR="00DD5701" w:rsidRPr="00316F60">
        <w:t xml:space="preserve">, </w:t>
      </w:r>
    </w:p>
    <w:p w14:paraId="518C73F8" w14:textId="77777777" w:rsidR="00123FA2" w:rsidRPr="00316F60" w:rsidRDefault="00DD5701" w:rsidP="004A573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</w:pPr>
      <w:r w:rsidRPr="00316F60">
        <w:t>Online Winter 2013</w:t>
      </w:r>
      <w:r w:rsidR="00CC67BD" w:rsidRPr="00316F60">
        <w:t>, 2014</w:t>
      </w:r>
      <w:r w:rsidRPr="00316F60">
        <w:t xml:space="preserve">, </w:t>
      </w:r>
      <w:r w:rsidR="00DD65C2" w:rsidRPr="00316F60">
        <w:t xml:space="preserve">2015, </w:t>
      </w:r>
      <w:r w:rsidR="00560CAA" w:rsidRPr="00316F60">
        <w:t xml:space="preserve">2016 </w:t>
      </w:r>
      <w:r w:rsidRPr="00316F60">
        <w:t>Summer 2013</w:t>
      </w:r>
      <w:r w:rsidR="00CC67BD" w:rsidRPr="00316F60">
        <w:t>, 2014</w:t>
      </w:r>
      <w:r w:rsidR="00DD65C2" w:rsidRPr="00316F60">
        <w:t>, 2015</w:t>
      </w:r>
      <w:r w:rsidR="00104170" w:rsidRPr="00316F60">
        <w:t xml:space="preserve">. </w:t>
      </w:r>
    </w:p>
    <w:p w14:paraId="1449DFC4" w14:textId="77777777" w:rsidR="00A82B32" w:rsidRPr="00316F60" w:rsidRDefault="00A82B32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  <w:rPr>
          <w:i/>
        </w:rPr>
      </w:pPr>
    </w:p>
    <w:p w14:paraId="711A208A" w14:textId="77777777" w:rsidR="000401A5" w:rsidRPr="00316F60" w:rsidRDefault="00123FA2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I</w:t>
      </w:r>
      <w:r w:rsidR="000401A5" w:rsidRPr="00316F60">
        <w:rPr>
          <w:i/>
        </w:rPr>
        <w:t>thaca College</w:t>
      </w:r>
      <w:r w:rsidR="000401A5" w:rsidRPr="00316F60">
        <w:t>, Ithaca, NY. Short term replacement due to health.  March 2008.</w:t>
      </w:r>
      <w:r w:rsidR="00A82B32" w:rsidRPr="00316F60">
        <w:t xml:space="preserve"> Teaching: Intermediate Accounting.  </w:t>
      </w:r>
    </w:p>
    <w:p w14:paraId="125F5322" w14:textId="77777777" w:rsidR="00560CAA" w:rsidRPr="00316F60" w:rsidRDefault="00560CAA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6E0502B6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bookmarkStart w:id="1" w:name="_Hlk523223889"/>
      <w:r w:rsidRPr="00316F60">
        <w:rPr>
          <w:i/>
        </w:rPr>
        <w:lastRenderedPageBreak/>
        <w:t>University of Notre Dame,</w:t>
      </w:r>
      <w:r w:rsidRPr="00316F60">
        <w:t xml:space="preserve"> Notre Dame, IN.  Assistant Professor.  January 2000-</w:t>
      </w:r>
      <w:r w:rsidR="006F3583" w:rsidRPr="00316F60">
        <w:t>June 2007</w:t>
      </w:r>
      <w:r w:rsidRPr="00316F60">
        <w:t xml:space="preserve">. Teaching </w:t>
      </w:r>
      <w:r w:rsidR="007B286D" w:rsidRPr="00316F60">
        <w:t>Cost</w:t>
      </w:r>
      <w:r w:rsidRPr="00316F60">
        <w:t xml:space="preserve"> Accounting, undergraduate level.</w:t>
      </w:r>
      <w:r w:rsidR="009219BD" w:rsidRPr="00316F60">
        <w:t xml:space="preserve">  </w:t>
      </w:r>
    </w:p>
    <w:bookmarkEnd w:id="1"/>
    <w:p w14:paraId="5145E545" w14:textId="77777777" w:rsidR="005A3A00" w:rsidRPr="00316F60" w:rsidRDefault="005A3A00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01796A4D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University of Michigan</w:t>
      </w:r>
      <w:r w:rsidRPr="00316F60">
        <w:t>, Ann Arbor, MI.  Adjunct Research Investigator.  September 1999-December 1999.  Researcher with the University of Michigan Trucking Industry Program.</w:t>
      </w:r>
    </w:p>
    <w:p w14:paraId="29EFC478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6E5107C8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University of Michigan</w:t>
      </w:r>
      <w:r w:rsidRPr="00316F60">
        <w:t>, Ann Arbor, MI.  Graduate Research Assistant.  September 1994-August 1999. Assisted professors with research and developed working papers.</w:t>
      </w:r>
    </w:p>
    <w:p w14:paraId="35A48758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03E90A9F" w14:textId="3C6C9A13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University of Michigan</w:t>
      </w:r>
      <w:r w:rsidRPr="00316F60">
        <w:t xml:space="preserve">, Ann Arbor, MI.  Graduate Student Instructor. Fall 1995-Fall 1998. </w:t>
      </w:r>
      <w:r w:rsidR="000A589F">
        <w:t>T</w:t>
      </w:r>
      <w:r w:rsidRPr="00316F60">
        <w:t>aught algebra and calculus to incoming MBAs in the Quantitative Skills Workshop.</w:t>
      </w:r>
    </w:p>
    <w:p w14:paraId="1E492C76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783B7545" w14:textId="4A90EED8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Institute of Chartered Accountants of Ontario</w:t>
      </w:r>
      <w:r w:rsidRPr="00316F60">
        <w:t xml:space="preserve">, Toronto, ON, Canada.  Case Discussion Seminar Leader.  June 1992-June 1998, June 2002.  </w:t>
      </w:r>
      <w:r w:rsidR="00FE2AFE">
        <w:t>L</w:t>
      </w:r>
      <w:r w:rsidRPr="00316F60">
        <w:t>ed cases covering material important for the accounting professional exams.</w:t>
      </w:r>
    </w:p>
    <w:p w14:paraId="1C0EC012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7CEB2A82" w14:textId="4333EC63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r w:rsidRPr="00316F60">
        <w:rPr>
          <w:i/>
        </w:rPr>
        <w:t>University of Waterloo</w:t>
      </w:r>
      <w:r w:rsidRPr="00316F60">
        <w:t xml:space="preserve">, Waterloo, ON, Canada.  Adjunct Lecturer. July 1993 – August 1994.  </w:t>
      </w:r>
      <w:r w:rsidR="007B448B">
        <w:t>T</w:t>
      </w:r>
      <w:r w:rsidRPr="00316F60">
        <w:t>aught advanced managerial accounting and introduction to management.</w:t>
      </w:r>
    </w:p>
    <w:p w14:paraId="64CAB15D" w14:textId="77777777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</w:p>
    <w:p w14:paraId="4F032B9A" w14:textId="121844AA" w:rsidR="00876C81" w:rsidRPr="00316F60" w:rsidRDefault="00876C81">
      <w:pPr>
        <w:tabs>
          <w:tab w:val="left" w:pos="720"/>
          <w:tab w:val="left" w:pos="1440"/>
          <w:tab w:val="left" w:pos="2160"/>
          <w:tab w:val="left" w:pos="27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</w:tabs>
        <w:ind w:left="720" w:hanging="720"/>
      </w:pPr>
      <w:bookmarkStart w:id="2" w:name="_Hlk523224083"/>
      <w:r w:rsidRPr="00316F60">
        <w:rPr>
          <w:i/>
        </w:rPr>
        <w:t>BDO Dunwoody</w:t>
      </w:r>
      <w:r w:rsidRPr="00316F60">
        <w:t xml:space="preserve">, Toronto, ON, Canada.  National Professional Development Co-ordinator.  April 1991-June 1993.  </w:t>
      </w:r>
      <w:bookmarkEnd w:id="2"/>
      <w:r w:rsidR="007B448B">
        <w:t>I</w:t>
      </w:r>
      <w:r w:rsidRPr="00316F60">
        <w:t xml:space="preserve">n charge of training and education.  </w:t>
      </w:r>
      <w:r w:rsidR="007B448B">
        <w:t>D</w:t>
      </w:r>
      <w:r w:rsidRPr="00316F60">
        <w:t>esigned courses, created videos and supported software.</w:t>
      </w:r>
    </w:p>
    <w:p w14:paraId="47ACA596" w14:textId="77777777" w:rsidR="00443CB4" w:rsidRPr="00316F60" w:rsidRDefault="00443CB4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</w:p>
    <w:p w14:paraId="5AA6617C" w14:textId="7051B86F" w:rsidR="00C02B17" w:rsidRPr="00316F60" w:rsidRDefault="00FB7BD2" w:rsidP="00C02B17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EDUCATIONAL MATERIAL DEVELOPMENT</w:t>
      </w:r>
    </w:p>
    <w:p w14:paraId="4DEF36D8" w14:textId="64CF8EDC" w:rsidR="006A36DC" w:rsidRDefault="006A36DC" w:rsidP="00C87452">
      <w:pPr>
        <w:ind w:left="720" w:hanging="720"/>
      </w:pPr>
      <w:r>
        <w:t xml:space="preserve">Dzuranin </w:t>
      </w:r>
      <w:r w:rsidR="00D74970" w:rsidRPr="00D74970">
        <w:t>Data and Analytics in Accounting: SME assignment for TestBank Revision</w:t>
      </w:r>
      <w:r w:rsidR="00965A0A">
        <w:t xml:space="preserve"> 2e.</w:t>
      </w:r>
    </w:p>
    <w:p w14:paraId="70A43384" w14:textId="644F369E" w:rsidR="0089485D" w:rsidRDefault="0089485D" w:rsidP="00C87452">
      <w:pPr>
        <w:ind w:left="720" w:hanging="720"/>
      </w:pPr>
      <w:r>
        <w:t xml:space="preserve">Wiley Data Analytics for Farmer &amp; </w:t>
      </w:r>
      <w:r w:rsidR="00F842A6">
        <w:t>Fredin Cost Accounting 2e.</w:t>
      </w:r>
    </w:p>
    <w:p w14:paraId="4DE6C36A" w14:textId="7AD8766C" w:rsidR="00FE2AFE" w:rsidRDefault="00FE2AFE" w:rsidP="00C87452">
      <w:pPr>
        <w:ind w:left="720" w:hanging="720"/>
      </w:pPr>
      <w:r>
        <w:t>Pearson</w:t>
      </w:r>
      <w:r w:rsidR="007F40D3">
        <w:t xml:space="preserve"> Cost Accounting: A Managerial Emphasis analytics assignments</w:t>
      </w:r>
      <w:r w:rsidR="00A707AC">
        <w:t xml:space="preserve"> </w:t>
      </w:r>
      <w:r w:rsidR="00F2554B">
        <w:t>18e.</w:t>
      </w:r>
    </w:p>
    <w:p w14:paraId="174F9790" w14:textId="3527AB63" w:rsidR="00F5521C" w:rsidRDefault="00F5521C" w:rsidP="00C87452">
      <w:pPr>
        <w:ind w:left="720" w:hanging="720"/>
      </w:pPr>
      <w:r>
        <w:t xml:space="preserve">Wiley Data Analytics for </w:t>
      </w:r>
      <w:r w:rsidR="00FD6BEF">
        <w:t>Kimmel, Weygandt, Keiso and associated books.</w:t>
      </w:r>
    </w:p>
    <w:p w14:paraId="700A8CC4" w14:textId="34CC290D" w:rsidR="00F5521C" w:rsidRDefault="00F5521C" w:rsidP="00C87452">
      <w:pPr>
        <w:ind w:left="720" w:hanging="720"/>
      </w:pPr>
      <w:r>
        <w:t>Wiley Data Analytics Johnson &amp; Wiley Audit Textbook.</w:t>
      </w:r>
    </w:p>
    <w:p w14:paraId="1ADA10D9" w14:textId="750F7063" w:rsidR="00C87452" w:rsidRDefault="00B5346C" w:rsidP="00C87452">
      <w:pPr>
        <w:ind w:left="720" w:hanging="720"/>
      </w:pPr>
      <w:r>
        <w:t xml:space="preserve">McGraw-Hill </w:t>
      </w:r>
      <w:r w:rsidR="00C87452" w:rsidRPr="00316F60">
        <w:t>Digital Co-Author on Garrison, Noreen, Brewer “Managerial Accounting” franchise.  In charge of online content and pedagogy</w:t>
      </w:r>
      <w:r w:rsidR="00C87452">
        <w:t xml:space="preserve"> </w:t>
      </w:r>
      <w:r>
        <w:t>for</w:t>
      </w:r>
      <w:r w:rsidR="00C87452">
        <w:t>16</w:t>
      </w:r>
      <w:r>
        <w:t>e</w:t>
      </w:r>
      <w:r w:rsidR="00C87452" w:rsidRPr="00316F60">
        <w:t>.</w:t>
      </w:r>
    </w:p>
    <w:p w14:paraId="34B41639" w14:textId="6BBD5F24" w:rsidR="00B5346C" w:rsidRDefault="00F5521C" w:rsidP="00C87452">
      <w:pPr>
        <w:ind w:left="720" w:hanging="720"/>
      </w:pPr>
      <w:r>
        <w:t>Wiley Video Developer.  Managerial Accounting Suite of Videos.</w:t>
      </w:r>
    </w:p>
    <w:p w14:paraId="732B6556" w14:textId="77777777" w:rsidR="00C02B17" w:rsidRDefault="00C02B17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</w:p>
    <w:p w14:paraId="455941E2" w14:textId="17069914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PROFESSIONAL MEMBERSHIPS</w:t>
      </w:r>
    </w:p>
    <w:p w14:paraId="0C416581" w14:textId="77777777" w:rsidR="00876C81" w:rsidRPr="00316F60" w:rsidRDefault="00876C81">
      <w:r w:rsidRPr="00316F60">
        <w:t>American Accounting Association</w:t>
      </w:r>
    </w:p>
    <w:p w14:paraId="30EC470D" w14:textId="77777777" w:rsidR="00FC5E30" w:rsidRDefault="00FC5E30">
      <w:r>
        <w:t>Beta Alpha Psi</w:t>
      </w:r>
    </w:p>
    <w:p w14:paraId="786E94EE" w14:textId="736E96E2" w:rsidR="00876C81" w:rsidRDefault="00876C81">
      <w:r w:rsidRPr="00316F60">
        <w:t>Beta Gamma Sigma</w:t>
      </w:r>
    </w:p>
    <w:p w14:paraId="218523FF" w14:textId="77777777" w:rsidR="00FC5E30" w:rsidRPr="00316F60" w:rsidRDefault="00FC5E30" w:rsidP="00FC5E30">
      <w:r w:rsidRPr="00316F60">
        <w:t>Chartered Professional Accountants Ontario</w:t>
      </w:r>
    </w:p>
    <w:p w14:paraId="749F6225" w14:textId="660408B2" w:rsidR="00FC5E30" w:rsidRDefault="00FC5E30">
      <w:r>
        <w:t>Institute of Management Accountants</w:t>
      </w:r>
    </w:p>
    <w:p w14:paraId="6BE1B101" w14:textId="093763BE" w:rsidR="00411E3F" w:rsidRDefault="00411E3F">
      <w:r>
        <w:t>NABA, Inc.</w:t>
      </w:r>
    </w:p>
    <w:p w14:paraId="43CE741F" w14:textId="5FFFB13F" w:rsidR="0067213B" w:rsidRPr="00316F60" w:rsidRDefault="0067213B">
      <w:r>
        <w:t xml:space="preserve">New York State Society of Certified Professional </w:t>
      </w:r>
      <w:r w:rsidR="009929F0">
        <w:t>Accountants</w:t>
      </w:r>
    </w:p>
    <w:p w14:paraId="4554691E" w14:textId="77777777" w:rsidR="00876C81" w:rsidRPr="00316F60" w:rsidRDefault="00876C81"/>
    <w:p w14:paraId="65D71C62" w14:textId="77777777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REFEREED PUBLICATIONS</w:t>
      </w:r>
    </w:p>
    <w:p w14:paraId="0868C0AF" w14:textId="478C14CF" w:rsidR="007B286D" w:rsidRPr="00316F60" w:rsidRDefault="00CF40E6">
      <w:pPr>
        <w:ind w:left="720" w:hanging="720"/>
      </w:pPr>
      <w:r>
        <w:t xml:space="preserve">Eng, L. and Shackell, M. 2001. </w:t>
      </w:r>
      <w:r w:rsidR="00876C81" w:rsidRPr="00316F60">
        <w:t xml:space="preserve">The Implications of Long-Term Performance Plans and Institutional Ownership for Firms' Research and Development Investments. </w:t>
      </w:r>
      <w:r w:rsidR="00876C81" w:rsidRPr="00316F60">
        <w:rPr>
          <w:i/>
        </w:rPr>
        <w:t>Journal of Accounting, Auditing, and Finance</w:t>
      </w:r>
      <w:r w:rsidR="00801C54">
        <w:t>, Spring 2001; Vol. 16, Issue</w:t>
      </w:r>
      <w:r w:rsidR="00876C81" w:rsidRPr="00316F60">
        <w:t xml:space="preserve"> 2; pg. 117</w:t>
      </w:r>
      <w:r w:rsidR="00523541">
        <w:t xml:space="preserve"> </w:t>
      </w:r>
      <w:hyperlink r:id="rId10" w:history="1">
        <w:r w:rsidR="00523541" w:rsidRPr="00A61AA0">
          <w:rPr>
            <w:rStyle w:val="Hyperlink"/>
          </w:rPr>
          <w:t>https://doi.org/10.1177/0148558X0101600204</w:t>
        </w:r>
      </w:hyperlink>
      <w:r w:rsidR="00523541">
        <w:t xml:space="preserve"> </w:t>
      </w:r>
    </w:p>
    <w:p w14:paraId="35B4AE53" w14:textId="77777777" w:rsidR="00435155" w:rsidRPr="00316F60" w:rsidRDefault="00435155">
      <w:pPr>
        <w:ind w:left="720" w:hanging="720"/>
      </w:pPr>
    </w:p>
    <w:p w14:paraId="6F907B32" w14:textId="4E861D02" w:rsidR="00876C81" w:rsidRPr="00316F60" w:rsidRDefault="00382B75">
      <w:pPr>
        <w:ind w:left="720" w:hanging="720"/>
      </w:pPr>
      <w:r>
        <w:t xml:space="preserve">Vera-Muñoz. S., Shackell, M. and Buehner, M. 2007. </w:t>
      </w:r>
      <w:r w:rsidR="007B286D" w:rsidRPr="00316F60">
        <w:t xml:space="preserve">Accountants’ Usage of Causal Business Models in the Presence of Benchmark Data: A Note”, </w:t>
      </w:r>
      <w:r w:rsidR="007B286D" w:rsidRPr="00316F60">
        <w:rPr>
          <w:i/>
        </w:rPr>
        <w:t>Contemporary Accounting Research</w:t>
      </w:r>
      <w:r w:rsidR="00801C54">
        <w:t xml:space="preserve">, </w:t>
      </w:r>
      <w:r w:rsidR="005A3A00" w:rsidRPr="00316F60">
        <w:t>Fall</w:t>
      </w:r>
      <w:r w:rsidR="00801C54">
        <w:t>; Vol 24, Issue</w:t>
      </w:r>
      <w:r w:rsidR="005A3A00" w:rsidRPr="00316F60">
        <w:t xml:space="preserve"> 2; pg. 1015-1038</w:t>
      </w:r>
      <w:r w:rsidR="007B286D" w:rsidRPr="00316F60">
        <w:t>.</w:t>
      </w:r>
      <w:r w:rsidR="00876C81" w:rsidRPr="00316F60">
        <w:t xml:space="preserve"> </w:t>
      </w:r>
      <w:hyperlink r:id="rId11" w:history="1">
        <w:r w:rsidR="001B292A" w:rsidRPr="00A61AA0">
          <w:rPr>
            <w:rStyle w:val="Hyperlink"/>
          </w:rPr>
          <w:t>https://doi.org/10.1506/car.24.3.12</w:t>
        </w:r>
      </w:hyperlink>
      <w:r w:rsidR="001B292A">
        <w:t xml:space="preserve"> </w:t>
      </w:r>
    </w:p>
    <w:p w14:paraId="14D30D3A" w14:textId="77777777" w:rsidR="00864714" w:rsidRPr="00316F60" w:rsidRDefault="00864714">
      <w:pPr>
        <w:ind w:left="720" w:hanging="720"/>
      </w:pPr>
    </w:p>
    <w:p w14:paraId="7FAF1873" w14:textId="2916F674" w:rsidR="008E55D2" w:rsidRDefault="00382B75" w:rsidP="008E55D2">
      <w:pPr>
        <w:tabs>
          <w:tab w:val="left" w:pos="8460"/>
        </w:tabs>
        <w:ind w:left="360" w:hanging="360"/>
        <w:rPr>
          <w:i/>
        </w:rPr>
      </w:pPr>
      <w:r>
        <w:t xml:space="preserve">Widener, S., Shackell, M. and Demers, E. 2008. </w:t>
      </w:r>
      <w:r w:rsidR="008E55D2" w:rsidRPr="00316F60">
        <w:t>The juxtaposition of social surveillance controls with traditional org</w:t>
      </w:r>
      <w:r>
        <w:t xml:space="preserve">anizational design components. </w:t>
      </w:r>
      <w:r w:rsidR="008E55D2" w:rsidRPr="00316F60">
        <w:rPr>
          <w:i/>
        </w:rPr>
        <w:t xml:space="preserve">Contemporary Accounting Research </w:t>
      </w:r>
      <w:r w:rsidR="00801C54">
        <w:rPr>
          <w:color w:val="000000"/>
        </w:rPr>
        <w:t xml:space="preserve">Vol. 25, No. 2, </w:t>
      </w:r>
      <w:r w:rsidR="008E55D2" w:rsidRPr="00316F60">
        <w:rPr>
          <w:color w:val="000000"/>
        </w:rPr>
        <w:t>Summer: 605-638</w:t>
      </w:r>
      <w:r w:rsidR="008E55D2" w:rsidRPr="00316F60">
        <w:rPr>
          <w:i/>
        </w:rPr>
        <w:t>.</w:t>
      </w:r>
      <w:r w:rsidR="006C564F">
        <w:rPr>
          <w:i/>
        </w:rPr>
        <w:t xml:space="preserve"> </w:t>
      </w:r>
      <w:hyperlink r:id="rId12" w:history="1">
        <w:r w:rsidR="006C564F" w:rsidRPr="00A61AA0">
          <w:rPr>
            <w:rStyle w:val="Hyperlink"/>
            <w:iCs/>
          </w:rPr>
          <w:t>https://doi.org/10.1506/car.25.2.11</w:t>
        </w:r>
      </w:hyperlink>
      <w:r w:rsidR="006C564F">
        <w:rPr>
          <w:iCs/>
        </w:rPr>
        <w:t xml:space="preserve"> </w:t>
      </w:r>
    </w:p>
    <w:p w14:paraId="00C0CD1F" w14:textId="77777777" w:rsidR="004F2EFF" w:rsidRPr="00316F60" w:rsidRDefault="004F2EFF" w:rsidP="008E55D2">
      <w:pPr>
        <w:tabs>
          <w:tab w:val="left" w:pos="8460"/>
        </w:tabs>
        <w:ind w:left="360" w:hanging="360"/>
        <w:rPr>
          <w:i/>
        </w:rPr>
      </w:pPr>
    </w:p>
    <w:p w14:paraId="5BE2FB61" w14:textId="423A83A6" w:rsidR="00857AA2" w:rsidRPr="00316F60" w:rsidRDefault="00857AA2" w:rsidP="00857AA2">
      <w:pPr>
        <w:tabs>
          <w:tab w:val="left" w:pos="8460"/>
        </w:tabs>
        <w:ind w:left="360" w:hanging="360"/>
        <w:rPr>
          <w:lang w:val="de-DE"/>
        </w:rPr>
      </w:pPr>
      <w:r w:rsidRPr="00316F60">
        <w:rPr>
          <w:lang w:val="de-DE"/>
        </w:rPr>
        <w:t xml:space="preserve">Dowell, G.W.S., M.B. Shackell, and N.V. Stuart. 2011. Boards, CEOs and Surviving a Financial Crisis: Evidence from the Internet Shakeout. </w:t>
      </w:r>
      <w:r w:rsidRPr="00316F60">
        <w:rPr>
          <w:i/>
          <w:lang w:val="de-DE"/>
        </w:rPr>
        <w:t>Strategic Management Journal</w:t>
      </w:r>
      <w:r w:rsidRPr="00316F60">
        <w:rPr>
          <w:lang w:val="de-DE"/>
        </w:rPr>
        <w:t xml:space="preserve"> 32: 1025-1045.</w:t>
      </w:r>
      <w:r w:rsidR="00276FB7">
        <w:rPr>
          <w:lang w:val="de-DE"/>
        </w:rPr>
        <w:t xml:space="preserve"> </w:t>
      </w:r>
      <w:hyperlink r:id="rId13" w:history="1">
        <w:r w:rsidR="00800270" w:rsidRPr="00A61AA0">
          <w:rPr>
            <w:rStyle w:val="Hyperlink"/>
            <w:lang w:val="de-DE"/>
          </w:rPr>
          <w:t>https://doi.org/10.1002/smj.923</w:t>
        </w:r>
      </w:hyperlink>
      <w:r w:rsidR="00800270">
        <w:rPr>
          <w:lang w:val="de-DE"/>
        </w:rPr>
        <w:t xml:space="preserve"> </w:t>
      </w:r>
    </w:p>
    <w:p w14:paraId="2DD2A15D" w14:textId="77777777" w:rsidR="008F411F" w:rsidRPr="00316F60" w:rsidRDefault="008F411F" w:rsidP="00857AA2">
      <w:pPr>
        <w:tabs>
          <w:tab w:val="left" w:pos="8460"/>
        </w:tabs>
        <w:ind w:left="360" w:hanging="360"/>
        <w:rPr>
          <w:lang w:val="de-DE"/>
        </w:rPr>
      </w:pPr>
    </w:p>
    <w:p w14:paraId="0485408F" w14:textId="1958B2DB" w:rsidR="008F411F" w:rsidRPr="00316F60" w:rsidRDefault="008F411F" w:rsidP="00857AA2">
      <w:pPr>
        <w:tabs>
          <w:tab w:val="left" w:pos="8460"/>
        </w:tabs>
        <w:ind w:left="360" w:hanging="360"/>
        <w:rPr>
          <w:lang w:val="de-DE"/>
        </w:rPr>
      </w:pPr>
      <w:r w:rsidRPr="00316F60">
        <w:rPr>
          <w:lang w:val="de-DE"/>
        </w:rPr>
        <w:t>Farrell, A; Jutte, L; Kadous, K; Shackell, M.; Towry, K; Young, K. 2017.</w:t>
      </w:r>
      <w:r w:rsidR="00C01D4A">
        <w:rPr>
          <w:lang w:val="de-DE"/>
        </w:rPr>
        <w:t xml:space="preserve"> </w:t>
      </w:r>
      <w:r w:rsidR="00C01D4A" w:rsidRPr="00C01D4A">
        <w:t>Forward-looking measures can motivate employees</w:t>
      </w:r>
      <w:r w:rsidR="00C01D4A">
        <w:t>.</w:t>
      </w:r>
      <w:r w:rsidRPr="00316F60">
        <w:rPr>
          <w:lang w:val="de-DE"/>
        </w:rPr>
        <w:t xml:space="preserve"> </w:t>
      </w:r>
      <w:r w:rsidRPr="00316F60">
        <w:rPr>
          <w:i/>
          <w:lang w:val="de-DE"/>
        </w:rPr>
        <w:t>Strategic Finance</w:t>
      </w:r>
      <w:r w:rsidR="00FF6F11" w:rsidRPr="00316F60">
        <w:rPr>
          <w:lang w:val="de-DE"/>
        </w:rPr>
        <w:t>, July: 40-47.</w:t>
      </w:r>
      <w:r w:rsidR="00276FB7">
        <w:rPr>
          <w:lang w:val="de-DE"/>
        </w:rPr>
        <w:t xml:space="preserve"> </w:t>
      </w:r>
      <w:hyperlink r:id="rId14" w:history="1">
        <w:r w:rsidR="00276FB7" w:rsidRPr="00A61AA0">
          <w:rPr>
            <w:rStyle w:val="Hyperlink"/>
            <w:lang w:val="de-DE"/>
          </w:rPr>
          <w:t>https://www.sfmagazine.com/articles/2017/july/forward-looking-measures-can-motivate-employees</w:t>
        </w:r>
      </w:hyperlink>
      <w:r w:rsidR="00276FB7">
        <w:rPr>
          <w:lang w:val="de-DE"/>
        </w:rPr>
        <w:t xml:space="preserve"> </w:t>
      </w:r>
    </w:p>
    <w:p w14:paraId="070A6447" w14:textId="77777777" w:rsidR="009920C9" w:rsidRDefault="009920C9" w:rsidP="009920C9">
      <w:pPr>
        <w:tabs>
          <w:tab w:val="left" w:pos="8460"/>
        </w:tabs>
        <w:ind w:left="360" w:hanging="360"/>
        <w:rPr>
          <w:lang w:val="de-DE"/>
        </w:rPr>
      </w:pPr>
    </w:p>
    <w:p w14:paraId="34B59F5B" w14:textId="67E20299" w:rsidR="009920C9" w:rsidRDefault="009920C9" w:rsidP="009920C9">
      <w:pPr>
        <w:tabs>
          <w:tab w:val="left" w:pos="8460"/>
        </w:tabs>
        <w:ind w:left="360" w:hanging="360"/>
        <w:rPr>
          <w:lang w:val="de-DE"/>
        </w:rPr>
      </w:pPr>
      <w:r w:rsidRPr="00316F60">
        <w:rPr>
          <w:lang w:val="de-DE"/>
        </w:rPr>
        <w:t xml:space="preserve">Farrell, A; </w:t>
      </w:r>
      <w:r w:rsidR="00F7587C">
        <w:rPr>
          <w:lang w:val="de-DE"/>
        </w:rPr>
        <w:t>Goh, J., Kahle, R.,</w:t>
      </w:r>
      <w:r w:rsidRPr="00316F60">
        <w:rPr>
          <w:lang w:val="de-DE"/>
        </w:rPr>
        <w:t xml:space="preserve"> Shackell, M.;</w:t>
      </w:r>
      <w:r w:rsidR="00F7587C">
        <w:rPr>
          <w:lang w:val="de-DE"/>
        </w:rPr>
        <w:t xml:space="preserve"> White, B.</w:t>
      </w:r>
      <w:r w:rsidRPr="00316F60">
        <w:rPr>
          <w:lang w:val="de-DE"/>
        </w:rPr>
        <w:t xml:space="preserve"> 2017. </w:t>
      </w:r>
      <w:r>
        <w:rPr>
          <w:lang w:val="de-DE"/>
        </w:rPr>
        <w:t>When Managers Make Emotional Business Decisions</w:t>
      </w:r>
      <w:r w:rsidRPr="00316F60">
        <w:rPr>
          <w:lang w:val="de-DE"/>
        </w:rPr>
        <w:t xml:space="preserve"> </w:t>
      </w:r>
      <w:r w:rsidRPr="00316F60">
        <w:rPr>
          <w:i/>
          <w:lang w:val="de-DE"/>
        </w:rPr>
        <w:t>Strategic Finance</w:t>
      </w:r>
      <w:r w:rsidRPr="00316F60">
        <w:rPr>
          <w:lang w:val="de-DE"/>
        </w:rPr>
        <w:t xml:space="preserve">, </w:t>
      </w:r>
      <w:r>
        <w:rPr>
          <w:lang w:val="de-DE"/>
        </w:rPr>
        <w:t>September</w:t>
      </w:r>
      <w:r w:rsidRPr="00316F60">
        <w:rPr>
          <w:lang w:val="de-DE"/>
        </w:rPr>
        <w:t>: 4</w:t>
      </w:r>
      <w:r>
        <w:rPr>
          <w:lang w:val="de-DE"/>
        </w:rPr>
        <w:t>6</w:t>
      </w:r>
      <w:r w:rsidRPr="00316F60">
        <w:rPr>
          <w:lang w:val="de-DE"/>
        </w:rPr>
        <w:t>-</w:t>
      </w:r>
      <w:r>
        <w:rPr>
          <w:lang w:val="de-DE"/>
        </w:rPr>
        <w:t>53</w:t>
      </w:r>
      <w:r w:rsidRPr="00316F60">
        <w:rPr>
          <w:lang w:val="de-DE"/>
        </w:rPr>
        <w:t>.</w:t>
      </w:r>
      <w:r w:rsidR="00497C08">
        <w:rPr>
          <w:lang w:val="de-DE"/>
        </w:rPr>
        <w:t xml:space="preserve"> </w:t>
      </w:r>
      <w:hyperlink r:id="rId15" w:history="1">
        <w:r w:rsidR="00497C08" w:rsidRPr="00A61AA0">
          <w:rPr>
            <w:rStyle w:val="Hyperlink"/>
            <w:lang w:val="de-DE"/>
          </w:rPr>
          <w:t>https://www.sfmagazine.com/articles/2017/september/when-managers-make-emotional-business-decisions</w:t>
        </w:r>
      </w:hyperlink>
      <w:r w:rsidR="00497C08">
        <w:rPr>
          <w:lang w:val="de-DE"/>
        </w:rPr>
        <w:t xml:space="preserve"> </w:t>
      </w:r>
    </w:p>
    <w:p w14:paraId="0FFE28A1" w14:textId="37B2E3D2" w:rsidR="00544AFB" w:rsidRDefault="00544AFB" w:rsidP="009920C9">
      <w:pPr>
        <w:tabs>
          <w:tab w:val="left" w:pos="8460"/>
        </w:tabs>
        <w:ind w:left="360" w:hanging="360"/>
        <w:rPr>
          <w:lang w:val="de-DE"/>
        </w:rPr>
      </w:pPr>
    </w:p>
    <w:p w14:paraId="64DACD9F" w14:textId="55897A97" w:rsidR="00544AFB" w:rsidRPr="00C01D4A" w:rsidRDefault="00544AFB" w:rsidP="009920C9">
      <w:pPr>
        <w:tabs>
          <w:tab w:val="left" w:pos="8460"/>
        </w:tabs>
        <w:ind w:left="360" w:hanging="360"/>
        <w:rPr>
          <w:rStyle w:val="Hyperlink"/>
          <w:color w:val="FFFFFF" w:themeColor="background1"/>
        </w:rPr>
      </w:pPr>
      <w:r>
        <w:rPr>
          <w:lang w:val="de-DE"/>
        </w:rPr>
        <w:t xml:space="preserve">Farrell, A; Grenier, J; Leiby, J; Retcher, E; Shackell, M. The upsides and downsides of online labour. </w:t>
      </w:r>
      <w:r>
        <w:rPr>
          <w:i/>
          <w:lang w:val="de-DE"/>
        </w:rPr>
        <w:t xml:space="preserve">FM-Magazine, </w:t>
      </w:r>
      <w:r>
        <w:rPr>
          <w:lang w:val="de-DE"/>
        </w:rPr>
        <w:t>23 September 2019.</w:t>
      </w:r>
      <w:r w:rsidR="00AF17FA" w:rsidRPr="00C01D4A">
        <w:rPr>
          <w:rStyle w:val="Hyperlink"/>
          <w:color w:val="FFFFFF" w:themeColor="background1"/>
        </w:rPr>
        <w:t xml:space="preserve"> </w:t>
      </w:r>
      <w:hyperlink r:id="rId16" w:history="1">
        <w:r w:rsidR="004B35A9" w:rsidRPr="00A61AA0">
          <w:rPr>
            <w:rStyle w:val="Hyperlink"/>
          </w:rPr>
          <w:t>https://www.fm-magazine.com/news/2019/sep/online-labour-gig-economy-201921420.html</w:t>
        </w:r>
      </w:hyperlink>
      <w:r w:rsidR="004B35A9">
        <w:rPr>
          <w:rStyle w:val="Hyperlink"/>
          <w:color w:val="000000" w:themeColor="text1"/>
        </w:rPr>
        <w:t xml:space="preserve"> </w:t>
      </w:r>
    </w:p>
    <w:p w14:paraId="0E61EBB6" w14:textId="77777777" w:rsidR="007B6B33" w:rsidRPr="00544AFB" w:rsidRDefault="007B6B33" w:rsidP="009920C9">
      <w:pPr>
        <w:tabs>
          <w:tab w:val="left" w:pos="8460"/>
        </w:tabs>
        <w:ind w:left="360" w:hanging="360"/>
        <w:rPr>
          <w:lang w:val="de-DE"/>
        </w:rPr>
      </w:pPr>
    </w:p>
    <w:p w14:paraId="60E2146A" w14:textId="7C046061" w:rsidR="00307CC2" w:rsidRPr="00307CC2" w:rsidRDefault="00307CC2" w:rsidP="00307CC2">
      <w:pPr>
        <w:ind w:left="720" w:hanging="720"/>
        <w:rPr>
          <w:iCs/>
        </w:rPr>
      </w:pPr>
      <w:r w:rsidRPr="00307CC2">
        <w:t>Davis, P; Schleifer, L</w:t>
      </w:r>
      <w:r>
        <w:t>;</w:t>
      </w:r>
      <w:r w:rsidRPr="00307CC2">
        <w:t xml:space="preserve"> Shackell, M; Widener, S.</w:t>
      </w:r>
      <w:r w:rsidR="00F90E8B">
        <w:t xml:space="preserve"> 2020.</w:t>
      </w:r>
      <w:r>
        <w:rPr>
          <w:i/>
        </w:rPr>
        <w:t xml:space="preserve"> </w:t>
      </w:r>
      <w:r>
        <w:t xml:space="preserve">Creating a Lean Environment. </w:t>
      </w:r>
      <w:r>
        <w:rPr>
          <w:i/>
          <w:iCs/>
        </w:rPr>
        <w:t>Strategic Finance</w:t>
      </w:r>
      <w:r>
        <w:rPr>
          <w:iCs/>
        </w:rPr>
        <w:t>, January: 38-45.</w:t>
      </w:r>
      <w:r w:rsidR="009A54DB">
        <w:rPr>
          <w:iCs/>
        </w:rPr>
        <w:t xml:space="preserve"> </w:t>
      </w:r>
      <w:hyperlink r:id="rId17" w:history="1">
        <w:r w:rsidR="009A54DB" w:rsidRPr="00A61AA0">
          <w:rPr>
            <w:rStyle w:val="Hyperlink"/>
            <w:iCs/>
          </w:rPr>
          <w:t>https://www.sfmagazine.com/articles/2020/january/creating-a-lean-environment</w:t>
        </w:r>
      </w:hyperlink>
      <w:r w:rsidR="009A54DB">
        <w:rPr>
          <w:iCs/>
        </w:rPr>
        <w:t xml:space="preserve"> </w:t>
      </w:r>
    </w:p>
    <w:p w14:paraId="09A6E95A" w14:textId="77777777" w:rsidR="00AA0F95" w:rsidRPr="00544AFB" w:rsidRDefault="00AA0F95" w:rsidP="00AA0F95">
      <w:pPr>
        <w:tabs>
          <w:tab w:val="left" w:pos="8460"/>
        </w:tabs>
        <w:ind w:left="360" w:hanging="360"/>
        <w:rPr>
          <w:lang w:val="de-DE"/>
        </w:rPr>
      </w:pPr>
    </w:p>
    <w:p w14:paraId="6FE941B9" w14:textId="75D78782" w:rsidR="00AA300E" w:rsidRDefault="006B3693" w:rsidP="003600C0">
      <w:pPr>
        <w:ind w:left="720" w:hanging="720"/>
      </w:pPr>
      <w:r>
        <w:t>Bentley</w:t>
      </w:r>
      <w:r w:rsidR="00AA300E" w:rsidRPr="00307CC2">
        <w:t xml:space="preserve">, </w:t>
      </w:r>
      <w:r>
        <w:t>J</w:t>
      </w:r>
      <w:r w:rsidR="00AA300E" w:rsidRPr="00307CC2">
        <w:t xml:space="preserve">; </w:t>
      </w:r>
      <w:r>
        <w:t>Blake</w:t>
      </w:r>
      <w:r w:rsidR="00AA300E" w:rsidRPr="00307CC2">
        <w:t xml:space="preserve">, </w:t>
      </w:r>
      <w:r>
        <w:t>C</w:t>
      </w:r>
      <w:r w:rsidR="00AA300E">
        <w:t>;</w:t>
      </w:r>
      <w:r w:rsidR="00AA300E" w:rsidRPr="00307CC2">
        <w:t xml:space="preserve"> Shackell, M; </w:t>
      </w:r>
      <w:r>
        <w:t>Trafford</w:t>
      </w:r>
      <w:r w:rsidR="00AA300E" w:rsidRPr="00307CC2">
        <w:t xml:space="preserve">, </w:t>
      </w:r>
      <w:r>
        <w:t>P</w:t>
      </w:r>
      <w:r w:rsidR="00AA300E" w:rsidRPr="00307CC2">
        <w:t>.</w:t>
      </w:r>
      <w:r w:rsidR="00AA300E">
        <w:t xml:space="preserve"> 2020.</w:t>
      </w:r>
      <w:r w:rsidR="00AA300E">
        <w:rPr>
          <w:i/>
        </w:rPr>
        <w:t xml:space="preserve"> </w:t>
      </w:r>
      <w:r w:rsidR="00B248BC">
        <w:t>Let Me Explain!</w:t>
      </w:r>
      <w:r w:rsidR="00AA300E">
        <w:t xml:space="preserve"> </w:t>
      </w:r>
      <w:r w:rsidR="00AA300E">
        <w:rPr>
          <w:i/>
          <w:iCs/>
        </w:rPr>
        <w:t>Strategic Finance</w:t>
      </w:r>
      <w:r w:rsidR="00AA300E">
        <w:rPr>
          <w:iCs/>
        </w:rPr>
        <w:t xml:space="preserve">, </w:t>
      </w:r>
      <w:r w:rsidR="00B248BC">
        <w:rPr>
          <w:iCs/>
        </w:rPr>
        <w:t>March</w:t>
      </w:r>
      <w:r w:rsidR="00AA300E">
        <w:rPr>
          <w:iCs/>
        </w:rPr>
        <w:t>: 38-45.</w:t>
      </w:r>
      <w:r w:rsidR="00C55611">
        <w:rPr>
          <w:iCs/>
        </w:rPr>
        <w:t xml:space="preserve"> </w:t>
      </w:r>
      <w:hyperlink r:id="rId18" w:history="1">
        <w:r w:rsidR="003600C0" w:rsidRPr="00450AED">
          <w:rPr>
            <w:rStyle w:val="Hyperlink"/>
          </w:rPr>
          <w:t>https://www.sfmagazine.com/articles/2020/march/let-me-explain</w:t>
        </w:r>
      </w:hyperlink>
      <w:r w:rsidR="003600C0" w:rsidRPr="003600C0">
        <w:t>!</w:t>
      </w:r>
      <w:r w:rsidR="003600C0">
        <w:t xml:space="preserve"> </w:t>
      </w:r>
    </w:p>
    <w:p w14:paraId="1EA87822" w14:textId="77777777" w:rsidR="000B44E9" w:rsidRPr="00544AFB" w:rsidRDefault="000B44E9" w:rsidP="003600C0">
      <w:pPr>
        <w:ind w:left="720" w:hanging="720"/>
        <w:rPr>
          <w:lang w:val="de-DE"/>
        </w:rPr>
      </w:pPr>
    </w:p>
    <w:p w14:paraId="6352C5F5" w14:textId="0754B158" w:rsidR="00AA0F95" w:rsidRDefault="00AE50D0" w:rsidP="00AA0F95">
      <w:pPr>
        <w:ind w:left="720" w:hanging="720"/>
        <w:rPr>
          <w:iCs/>
        </w:rPr>
      </w:pPr>
      <w:r>
        <w:lastRenderedPageBreak/>
        <w:t>Arnold</w:t>
      </w:r>
      <w:r w:rsidR="00AA0F95" w:rsidRPr="00307CC2">
        <w:t xml:space="preserve">, </w:t>
      </w:r>
      <w:r w:rsidR="00884EDE">
        <w:t>M</w:t>
      </w:r>
      <w:r w:rsidR="00AA0F95" w:rsidRPr="00307CC2">
        <w:t>;</w:t>
      </w:r>
      <w:r w:rsidR="00884EDE">
        <w:t xml:space="preserve"> Hannan</w:t>
      </w:r>
      <w:r w:rsidR="00AA0F95" w:rsidRPr="00307CC2">
        <w:t xml:space="preserve">, </w:t>
      </w:r>
      <w:r w:rsidR="00884EDE">
        <w:t xml:space="preserve">R. </w:t>
      </w:r>
      <w:r w:rsidR="00AA0F95" w:rsidRPr="00307CC2">
        <w:t>L</w:t>
      </w:r>
      <w:r w:rsidR="00AA0F95">
        <w:t>;</w:t>
      </w:r>
      <w:r w:rsidR="00AA0F95" w:rsidRPr="00307CC2">
        <w:t xml:space="preserve"> Shackell, M; </w:t>
      </w:r>
      <w:r w:rsidR="00884EDE">
        <w:t>Tafkov</w:t>
      </w:r>
      <w:r w:rsidR="00AA0F95" w:rsidRPr="00307CC2">
        <w:t xml:space="preserve">, </w:t>
      </w:r>
      <w:r w:rsidR="00884EDE">
        <w:t>I</w:t>
      </w:r>
      <w:r w:rsidR="00AA0F95" w:rsidRPr="00307CC2">
        <w:t>.</w:t>
      </w:r>
      <w:r w:rsidR="00AA0F95">
        <w:rPr>
          <w:i/>
        </w:rPr>
        <w:t xml:space="preserve"> </w:t>
      </w:r>
      <w:r w:rsidR="00F90E8B" w:rsidRPr="00F90E8B">
        <w:rPr>
          <w:iCs/>
        </w:rPr>
        <w:t>2020</w:t>
      </w:r>
      <w:r w:rsidR="00F90E8B">
        <w:rPr>
          <w:i/>
        </w:rPr>
        <w:t xml:space="preserve">. </w:t>
      </w:r>
      <w:r w:rsidR="006D7939">
        <w:t>Do Peer Ratings Work?</w:t>
      </w:r>
      <w:r w:rsidR="00AA0F95">
        <w:t xml:space="preserve"> </w:t>
      </w:r>
      <w:r w:rsidR="00AA0F95">
        <w:rPr>
          <w:i/>
          <w:iCs/>
        </w:rPr>
        <w:t>Strategic Finance</w:t>
      </w:r>
      <w:r w:rsidR="00AA0F95">
        <w:rPr>
          <w:iCs/>
        </w:rPr>
        <w:t xml:space="preserve">, </w:t>
      </w:r>
      <w:r w:rsidR="006D7939">
        <w:rPr>
          <w:iCs/>
        </w:rPr>
        <w:t>December</w:t>
      </w:r>
      <w:r w:rsidR="00AA0F95">
        <w:rPr>
          <w:iCs/>
        </w:rPr>
        <w:t xml:space="preserve">: </w:t>
      </w:r>
      <w:r w:rsidR="000E7AB2">
        <w:rPr>
          <w:iCs/>
        </w:rPr>
        <w:t>40</w:t>
      </w:r>
      <w:r w:rsidR="009A1282">
        <w:rPr>
          <w:iCs/>
        </w:rPr>
        <w:t>-</w:t>
      </w:r>
      <w:r w:rsidR="000E7AB2">
        <w:rPr>
          <w:iCs/>
        </w:rPr>
        <w:t>43</w:t>
      </w:r>
      <w:r w:rsidR="00AA0F95">
        <w:rPr>
          <w:iCs/>
        </w:rPr>
        <w:t>.</w:t>
      </w:r>
      <w:r w:rsidR="007421AC">
        <w:rPr>
          <w:iCs/>
        </w:rPr>
        <w:t xml:space="preserve"> </w:t>
      </w:r>
      <w:hyperlink r:id="rId19" w:history="1">
        <w:r w:rsidR="007421AC" w:rsidRPr="00A61AA0">
          <w:rPr>
            <w:rStyle w:val="Hyperlink"/>
            <w:iCs/>
          </w:rPr>
          <w:t>https://www.sfmagazine.com/articles/2020/december/do-peer-ratings-work/</w:t>
        </w:r>
      </w:hyperlink>
      <w:r w:rsidR="007421AC">
        <w:rPr>
          <w:iCs/>
        </w:rPr>
        <w:t xml:space="preserve"> </w:t>
      </w:r>
    </w:p>
    <w:p w14:paraId="259BCC18" w14:textId="64F16EC9" w:rsidR="0079711F" w:rsidRDefault="0079711F" w:rsidP="00AA0F95">
      <w:pPr>
        <w:ind w:left="720" w:hanging="720"/>
        <w:rPr>
          <w:iCs/>
        </w:rPr>
      </w:pPr>
    </w:p>
    <w:p w14:paraId="70CEAC82" w14:textId="001279D5" w:rsidR="0079711F" w:rsidRDefault="00B211B1" w:rsidP="0079711F">
      <w:pPr>
        <w:ind w:left="720" w:hanging="720"/>
      </w:pPr>
      <w:r>
        <w:t>Shackell, M; Bol, J</w:t>
      </w:r>
      <w:r w:rsidR="00882C29">
        <w:t>;</w:t>
      </w:r>
      <w:r>
        <w:t xml:space="preserve"> and Lill, J. </w:t>
      </w:r>
      <w:r w:rsidR="00882C29">
        <w:t xml:space="preserve">2021. </w:t>
      </w:r>
      <w:r w:rsidR="0079711F" w:rsidRPr="00713445">
        <w:t>Reversing the Ratchet: How Trust Can Improve Employee Performance</w:t>
      </w:r>
      <w:r w:rsidR="0079711F">
        <w:t xml:space="preserve"> </w:t>
      </w:r>
      <w:r w:rsidR="0079711F">
        <w:rPr>
          <w:i/>
          <w:iCs/>
        </w:rPr>
        <w:t xml:space="preserve">Strategic Finance. </w:t>
      </w:r>
      <w:r w:rsidR="0079711F">
        <w:t>Marc</w:t>
      </w:r>
      <w:r w:rsidR="00882C29">
        <w:t xml:space="preserve">h: </w:t>
      </w:r>
      <w:r w:rsidR="0031156A">
        <w:t>46</w:t>
      </w:r>
      <w:r w:rsidR="00882C29">
        <w:t>-</w:t>
      </w:r>
      <w:r w:rsidR="00E65BB8">
        <w:t>53</w:t>
      </w:r>
      <w:r w:rsidR="0079711F">
        <w:t>.</w:t>
      </w:r>
      <w:r w:rsidR="002209F1">
        <w:t xml:space="preserve"> </w:t>
      </w:r>
      <w:hyperlink r:id="rId20" w:history="1">
        <w:r w:rsidR="002209F1" w:rsidRPr="00A61AA0">
          <w:rPr>
            <w:rStyle w:val="Hyperlink"/>
          </w:rPr>
          <w:t>https://www.sfmagazine.com/articles/2021/march/reversing-the-ratchet-effect/</w:t>
        </w:r>
      </w:hyperlink>
      <w:r w:rsidR="002209F1">
        <w:t xml:space="preserve"> </w:t>
      </w:r>
    </w:p>
    <w:p w14:paraId="64821802" w14:textId="77777777" w:rsidR="00EE0422" w:rsidRDefault="00EE0422" w:rsidP="00EE0422">
      <w:pPr>
        <w:ind w:left="720" w:hanging="720"/>
      </w:pPr>
    </w:p>
    <w:p w14:paraId="68346D38" w14:textId="64BAE886" w:rsidR="00EE0422" w:rsidRPr="00130FA2" w:rsidRDefault="00EE0422" w:rsidP="00EE0422">
      <w:pPr>
        <w:ind w:left="720" w:hanging="720"/>
        <w:rPr>
          <w:color w:val="000000" w:themeColor="text1"/>
        </w:rPr>
      </w:pPr>
      <w:r w:rsidRPr="00130FA2">
        <w:rPr>
          <w:color w:val="000000" w:themeColor="text1"/>
        </w:rPr>
        <w:t xml:space="preserve">Bol, J; Leiby, J.; and Shackell, M. 2022. Are you Promotable? </w:t>
      </w:r>
      <w:r w:rsidRPr="00130FA2">
        <w:rPr>
          <w:i/>
          <w:iCs/>
          <w:color w:val="000000" w:themeColor="text1"/>
        </w:rPr>
        <w:t xml:space="preserve">Strategic Finance. </w:t>
      </w:r>
      <w:r w:rsidRPr="00130FA2">
        <w:rPr>
          <w:color w:val="000000" w:themeColor="text1"/>
        </w:rPr>
        <w:t>July.</w:t>
      </w:r>
      <w:r w:rsidR="00324156" w:rsidRPr="00130FA2">
        <w:rPr>
          <w:color w:val="000000" w:themeColor="text1"/>
        </w:rPr>
        <w:t xml:space="preserve"> </w:t>
      </w:r>
      <w:hyperlink r:id="rId21" w:history="1">
        <w:r w:rsidR="00383ADC" w:rsidRPr="00383ADC">
          <w:rPr>
            <w:rStyle w:val="Hyperlink"/>
          </w:rPr>
          <w:t>https://sfmagazine.com/post-entry/july-2022-are-you-promotable/</w:t>
        </w:r>
      </w:hyperlink>
    </w:p>
    <w:p w14:paraId="7BB84B79" w14:textId="602442CE" w:rsidR="00EE0422" w:rsidRPr="00130FA2" w:rsidRDefault="00EE0422" w:rsidP="0079711F">
      <w:pPr>
        <w:ind w:left="720" w:hanging="720"/>
        <w:rPr>
          <w:color w:val="000000" w:themeColor="text1"/>
        </w:rPr>
      </w:pPr>
    </w:p>
    <w:p w14:paraId="1EDC20AB" w14:textId="2CE583BB" w:rsidR="000C1F80" w:rsidRPr="00130FA2" w:rsidRDefault="008E457F" w:rsidP="0079711F">
      <w:pPr>
        <w:ind w:left="720" w:hanging="720"/>
        <w:rPr>
          <w:color w:val="000000" w:themeColor="text1"/>
        </w:rPr>
      </w:pPr>
      <w:r w:rsidRPr="00130FA2">
        <w:rPr>
          <w:color w:val="000000" w:themeColor="text1"/>
        </w:rPr>
        <w:t>Autrey, R.L., Bauer, T., Jackson, K.E., Klevsky, E, and Shackell, M.B. 2022 The Value of Connectors. </w:t>
      </w:r>
      <w:r w:rsidRPr="00130FA2">
        <w:rPr>
          <w:i/>
          <w:iCs/>
          <w:color w:val="000000" w:themeColor="text1"/>
        </w:rPr>
        <w:t>Strategic Finance</w:t>
      </w:r>
      <w:r w:rsidRPr="00130FA2">
        <w:rPr>
          <w:color w:val="000000" w:themeColor="text1"/>
        </w:rPr>
        <w:t>.</w:t>
      </w:r>
      <w:r w:rsidR="002F60C9">
        <w:rPr>
          <w:color w:val="000000" w:themeColor="text1"/>
        </w:rPr>
        <w:t xml:space="preserve"> D</w:t>
      </w:r>
      <w:r w:rsidRPr="00130FA2">
        <w:rPr>
          <w:color w:val="000000" w:themeColor="text1"/>
        </w:rPr>
        <w:t>ecember</w:t>
      </w:r>
      <w:r w:rsidR="002F60C9">
        <w:rPr>
          <w:color w:val="000000" w:themeColor="text1"/>
        </w:rPr>
        <w:t xml:space="preserve"> </w:t>
      </w:r>
      <w:hyperlink r:id="rId22" w:history="1">
        <w:r w:rsidR="009428D8" w:rsidRPr="00383ADC">
          <w:rPr>
            <w:rStyle w:val="Hyperlink"/>
          </w:rPr>
          <w:t>https://sfmagazine.com/articles/2022/december/the-value-of-connectors</w:t>
        </w:r>
      </w:hyperlink>
      <w:r w:rsidR="009428D8" w:rsidRPr="00130FA2">
        <w:rPr>
          <w:color w:val="000000" w:themeColor="text1"/>
        </w:rPr>
        <w:t xml:space="preserve"> </w:t>
      </w:r>
    </w:p>
    <w:p w14:paraId="202EF5B1" w14:textId="77777777" w:rsidR="00B66E33" w:rsidRPr="00130FA2" w:rsidRDefault="00B66E33" w:rsidP="0079711F">
      <w:pPr>
        <w:ind w:left="720" w:hanging="720"/>
        <w:rPr>
          <w:color w:val="000000" w:themeColor="text1"/>
        </w:rPr>
      </w:pPr>
    </w:p>
    <w:p w14:paraId="069F8A75" w14:textId="10840707" w:rsidR="00B66E33" w:rsidRPr="00130FA2" w:rsidRDefault="001220F0" w:rsidP="001220F0">
      <w:pPr>
        <w:ind w:left="720" w:hanging="720"/>
        <w:rPr>
          <w:color w:val="000000" w:themeColor="text1"/>
        </w:rPr>
      </w:pPr>
      <w:r w:rsidRPr="00130FA2">
        <w:rPr>
          <w:color w:val="000000" w:themeColor="text1"/>
        </w:rPr>
        <w:t xml:space="preserve">Shackell, M.B., </w:t>
      </w:r>
      <w:r w:rsidR="00B66E33" w:rsidRPr="00130FA2">
        <w:rPr>
          <w:color w:val="000000" w:themeColor="text1"/>
        </w:rPr>
        <w:t xml:space="preserve">Cole, E., </w:t>
      </w:r>
      <w:r w:rsidR="008641B9" w:rsidRPr="00130FA2">
        <w:rPr>
          <w:color w:val="000000" w:themeColor="text1"/>
        </w:rPr>
        <w:t>and Zahller, K. A.</w:t>
      </w:r>
      <w:r w:rsidR="00E9243E" w:rsidRPr="00130FA2">
        <w:rPr>
          <w:color w:val="000000" w:themeColor="text1"/>
        </w:rPr>
        <w:t xml:space="preserve"> </w:t>
      </w:r>
      <w:r w:rsidR="008641B9" w:rsidRPr="00130FA2">
        <w:rPr>
          <w:color w:val="000000" w:themeColor="text1"/>
        </w:rPr>
        <w:t>2023</w:t>
      </w:r>
      <w:r w:rsidR="00E9243E" w:rsidRPr="00130FA2">
        <w:rPr>
          <w:color w:val="000000" w:themeColor="text1"/>
        </w:rPr>
        <w:t xml:space="preserve"> Innovation in Teaching Management Accounting Competencies. </w:t>
      </w:r>
      <w:r w:rsidR="00E9243E" w:rsidRPr="00130FA2">
        <w:rPr>
          <w:i/>
          <w:iCs/>
          <w:color w:val="000000" w:themeColor="text1"/>
        </w:rPr>
        <w:t>Strategic Finance</w:t>
      </w:r>
      <w:r w:rsidR="00E9243E" w:rsidRPr="00130FA2">
        <w:rPr>
          <w:color w:val="000000" w:themeColor="text1"/>
        </w:rPr>
        <w:t>. August</w:t>
      </w:r>
      <w:r w:rsidR="00EB734B" w:rsidRPr="00130FA2">
        <w:rPr>
          <w:color w:val="000000" w:themeColor="text1"/>
        </w:rPr>
        <w:t xml:space="preserve"> </w:t>
      </w:r>
      <w:hyperlink r:id="rId23" w:history="1">
        <w:r w:rsidR="00383ADC" w:rsidRPr="00383ADC">
          <w:rPr>
            <w:rStyle w:val="Hyperlink"/>
          </w:rPr>
          <w:t>https://www.sfmagazine.com/articles/2023/august/innovation-in-teaching-management-accounting-competencies</w:t>
        </w:r>
      </w:hyperlink>
    </w:p>
    <w:p w14:paraId="7FD94FE4" w14:textId="77777777" w:rsidR="004A69C1" w:rsidRPr="00130FA2" w:rsidRDefault="004A69C1" w:rsidP="001220F0">
      <w:pPr>
        <w:ind w:left="720" w:hanging="720"/>
        <w:rPr>
          <w:color w:val="000000" w:themeColor="text1"/>
        </w:rPr>
      </w:pPr>
    </w:p>
    <w:p w14:paraId="6132A60E" w14:textId="2500171C" w:rsidR="004A69C1" w:rsidRPr="00130FA2" w:rsidRDefault="004A69C1" w:rsidP="004A69C1">
      <w:pPr>
        <w:ind w:left="720" w:hanging="720"/>
        <w:rPr>
          <w:color w:val="000000" w:themeColor="text1"/>
        </w:rPr>
      </w:pPr>
      <w:r w:rsidRPr="00130FA2">
        <w:rPr>
          <w:color w:val="000000" w:themeColor="text1"/>
        </w:rPr>
        <w:t xml:space="preserve">Shackell, M.B., Pizzini, M., and </w:t>
      </w:r>
      <w:r w:rsidR="00E70E70" w:rsidRPr="00130FA2">
        <w:rPr>
          <w:color w:val="000000" w:themeColor="text1"/>
        </w:rPr>
        <w:t>Hesford, J.W.</w:t>
      </w:r>
      <w:r w:rsidRPr="00130FA2">
        <w:rPr>
          <w:color w:val="000000" w:themeColor="text1"/>
        </w:rPr>
        <w:t xml:space="preserve"> 202</w:t>
      </w:r>
      <w:r w:rsidR="00E70E70" w:rsidRPr="00130FA2">
        <w:rPr>
          <w:color w:val="000000" w:themeColor="text1"/>
        </w:rPr>
        <w:t>4</w:t>
      </w:r>
      <w:r w:rsidRPr="00130FA2">
        <w:rPr>
          <w:color w:val="000000" w:themeColor="text1"/>
        </w:rPr>
        <w:t xml:space="preserve"> </w:t>
      </w:r>
      <w:r w:rsidR="00D95B77" w:rsidRPr="00130FA2">
        <w:rPr>
          <w:color w:val="000000" w:themeColor="text1"/>
        </w:rPr>
        <w:t>Pay Them More: High Salaries vs. Incentives</w:t>
      </w:r>
      <w:r w:rsidRPr="00130FA2">
        <w:rPr>
          <w:color w:val="000000" w:themeColor="text1"/>
        </w:rPr>
        <w:t>.</w:t>
      </w:r>
      <w:r w:rsidR="00D95B77" w:rsidRPr="00130FA2">
        <w:rPr>
          <w:color w:val="000000" w:themeColor="text1"/>
        </w:rPr>
        <w:t xml:space="preserve"> </w:t>
      </w:r>
      <w:r w:rsidRPr="00130FA2">
        <w:rPr>
          <w:i/>
          <w:iCs/>
          <w:color w:val="000000" w:themeColor="text1"/>
        </w:rPr>
        <w:t>Strategic Finance</w:t>
      </w:r>
      <w:r w:rsidRPr="00130FA2">
        <w:rPr>
          <w:color w:val="000000" w:themeColor="text1"/>
        </w:rPr>
        <w:t>.</w:t>
      </w:r>
      <w:r w:rsidR="00AD7AEE" w:rsidRPr="00130FA2">
        <w:rPr>
          <w:color w:val="000000" w:themeColor="text1"/>
        </w:rPr>
        <w:t xml:space="preserve"> February </w:t>
      </w:r>
      <w:hyperlink r:id="rId24" w:history="1">
        <w:r w:rsidR="00C100DE" w:rsidRPr="00F74821">
          <w:rPr>
            <w:rStyle w:val="Hyperlink"/>
          </w:rPr>
          <w:t>https://www.sfmagazine.com/en/Articles/2024/February/Pay-Them-More-High-Salaries-vs-Incentives</w:t>
        </w:r>
        <w:r w:rsidR="00F74821" w:rsidRPr="00F74821">
          <w:rPr>
            <w:rStyle w:val="Hyperlink"/>
          </w:rPr>
          <w:t xml:space="preserve"> </w:t>
        </w:r>
      </w:hyperlink>
      <w:r w:rsidR="00C100DE" w:rsidRPr="00130FA2">
        <w:rPr>
          <w:color w:val="000000" w:themeColor="text1"/>
        </w:rPr>
        <w:t xml:space="preserve"> </w:t>
      </w:r>
    </w:p>
    <w:p w14:paraId="3A516F96" w14:textId="77777777" w:rsidR="004A69C1" w:rsidRDefault="004A69C1" w:rsidP="001220F0">
      <w:pPr>
        <w:ind w:left="720" w:hanging="720"/>
      </w:pPr>
    </w:p>
    <w:p w14:paraId="7C1F4456" w14:textId="0A42EC64" w:rsidR="002A1823" w:rsidRDefault="002A1823" w:rsidP="002A1823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 xml:space="preserve">Dowell, G.W.S, and </w:t>
      </w:r>
      <w:r w:rsidRPr="00130FA2">
        <w:rPr>
          <w:color w:val="000000" w:themeColor="text1"/>
        </w:rPr>
        <w:t xml:space="preserve">Shackell, M.B., 2024 </w:t>
      </w:r>
      <w:r>
        <w:rPr>
          <w:color w:val="000000" w:themeColor="text1"/>
        </w:rPr>
        <w:t>Teaching Sustainability to Profit Driven Learners</w:t>
      </w:r>
      <w:r w:rsidRPr="00130FA2">
        <w:rPr>
          <w:color w:val="000000" w:themeColor="text1"/>
        </w:rPr>
        <w:t xml:space="preserve">. </w:t>
      </w:r>
      <w:r w:rsidRPr="00130FA2">
        <w:rPr>
          <w:i/>
          <w:iCs/>
          <w:color w:val="000000" w:themeColor="text1"/>
        </w:rPr>
        <w:t>Strategic Finance</w:t>
      </w:r>
      <w:r w:rsidRPr="00130FA2">
        <w:rPr>
          <w:color w:val="000000" w:themeColor="text1"/>
        </w:rPr>
        <w:t xml:space="preserve">. </w:t>
      </w:r>
      <w:r>
        <w:rPr>
          <w:color w:val="000000" w:themeColor="text1"/>
        </w:rPr>
        <w:t>August</w:t>
      </w:r>
      <w:r w:rsidRPr="00130FA2">
        <w:rPr>
          <w:color w:val="000000" w:themeColor="text1"/>
        </w:rPr>
        <w:t xml:space="preserve"> </w:t>
      </w:r>
      <w:hyperlink r:id="rId25" w:history="1">
        <w:r w:rsidR="002C7566" w:rsidRPr="00490686">
          <w:rPr>
            <w:rStyle w:val="Hyperlink"/>
          </w:rPr>
          <w:t>https://www.sfmagazine.com/articles/2024/august/teaching-sustainability-to-profit-driven-learners</w:t>
        </w:r>
      </w:hyperlink>
      <w:r w:rsidR="002C7566">
        <w:rPr>
          <w:color w:val="000000" w:themeColor="text1"/>
        </w:rPr>
        <w:t xml:space="preserve"> </w:t>
      </w:r>
    </w:p>
    <w:p w14:paraId="25ED0BA8" w14:textId="77777777" w:rsidR="00C62244" w:rsidRDefault="00C62244" w:rsidP="002A1823">
      <w:pPr>
        <w:ind w:left="720" w:hanging="720"/>
        <w:rPr>
          <w:color w:val="000000" w:themeColor="text1"/>
        </w:rPr>
      </w:pPr>
    </w:p>
    <w:p w14:paraId="12C60654" w14:textId="79E6CBDB" w:rsidR="00A0015E" w:rsidRDefault="00A0015E" w:rsidP="00A0015E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Bataille, C, Ng. R, and Shackell, M.B.</w:t>
      </w:r>
      <w:r w:rsidR="00E0025E">
        <w:rPr>
          <w:color w:val="000000" w:themeColor="text1"/>
        </w:rPr>
        <w:t>,</w:t>
      </w:r>
      <w:r w:rsidR="002211E1">
        <w:rPr>
          <w:color w:val="000000" w:themeColor="text1"/>
        </w:rPr>
        <w:t xml:space="preserve"> </w:t>
      </w:r>
      <w:r w:rsidR="00E0025E">
        <w:rPr>
          <w:color w:val="000000" w:themeColor="text1"/>
        </w:rPr>
        <w:t>2025</w:t>
      </w:r>
      <w:r>
        <w:rPr>
          <w:color w:val="000000" w:themeColor="text1"/>
        </w:rPr>
        <w:t xml:space="preserve"> </w:t>
      </w:r>
      <w:r w:rsidRPr="002A500E">
        <w:rPr>
          <w:color w:val="000000" w:themeColor="text1"/>
        </w:rPr>
        <w:t>Closing the Gap: Strategies for Advancing Gender Equity in the Workplace</w:t>
      </w:r>
      <w:r w:rsidRPr="005324DB">
        <w:rPr>
          <w:color w:val="000000" w:themeColor="text1"/>
        </w:rPr>
        <w:t xml:space="preserve"> </w:t>
      </w:r>
      <w:r>
        <w:rPr>
          <w:i/>
          <w:iCs/>
          <w:color w:val="000000" w:themeColor="text1"/>
        </w:rPr>
        <w:t>Journal of Business Diversity.</w:t>
      </w:r>
      <w:r w:rsidR="00E0025E">
        <w:rPr>
          <w:i/>
          <w:iCs/>
          <w:color w:val="000000" w:themeColor="text1"/>
        </w:rPr>
        <w:t xml:space="preserve"> </w:t>
      </w:r>
      <w:r w:rsidR="00E0025E">
        <w:rPr>
          <w:color w:val="000000" w:themeColor="text1"/>
        </w:rPr>
        <w:t>25(</w:t>
      </w:r>
      <w:r w:rsidR="00684B0B">
        <w:rPr>
          <w:color w:val="000000" w:themeColor="text1"/>
        </w:rPr>
        <w:t>2</w:t>
      </w:r>
      <w:r w:rsidR="00E0025E">
        <w:rPr>
          <w:color w:val="000000" w:themeColor="text1"/>
        </w:rPr>
        <w:t>).</w:t>
      </w:r>
      <w:r w:rsidR="006910A6">
        <w:rPr>
          <w:color w:val="000000" w:themeColor="text1"/>
        </w:rPr>
        <w:t xml:space="preserve"> </w:t>
      </w:r>
      <w:hyperlink r:id="rId26" w:tooltip="Original URL: https://nabpress-dot-yamm-track.appspot.com/24eUYbQIfa1_oj471x2ZEc_cmfHDuLhyhSQcAtgnb3Ytk-r9wmgESA7wWBqINsS4RcnpIyTQbIDZyp2eUL2KJmmuq4SIORyMO9zS2YxLVWboCJaMIWFbv-30bFg_V61xC7ttwCDkbXXkxZRE4rzQyTIzyrHxwrwVONlQn2OPj7f2K7cZN1g6-iZavGElqL5A. Click or" w:history="1">
        <w:r w:rsidR="006910A6" w:rsidRPr="006910A6">
          <w:rPr>
            <w:rStyle w:val="Hyperlink"/>
          </w:rPr>
          <w:t>https://doi.org/10.33423/jbd.v25i2</w:t>
        </w:r>
      </w:hyperlink>
    </w:p>
    <w:p w14:paraId="312A0F9A" w14:textId="77777777" w:rsidR="00E12D5F" w:rsidRDefault="00E12D5F" w:rsidP="00A0015E">
      <w:pPr>
        <w:ind w:left="720" w:hanging="720"/>
        <w:rPr>
          <w:color w:val="000000" w:themeColor="text1"/>
        </w:rPr>
      </w:pPr>
    </w:p>
    <w:p w14:paraId="0642415D" w14:textId="03D0103C" w:rsidR="007D2CB6" w:rsidRDefault="007D2CB6" w:rsidP="007D2CB6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Bramhandkar, A., McCartney, J. and Shackell, M.B.</w:t>
      </w:r>
      <w:r w:rsidR="001138C5">
        <w:rPr>
          <w:color w:val="000000" w:themeColor="text1"/>
        </w:rPr>
        <w:t>, 2025.</w:t>
      </w:r>
      <w:r>
        <w:rPr>
          <w:color w:val="000000" w:themeColor="text1"/>
        </w:rPr>
        <w:t xml:space="preserve"> </w:t>
      </w:r>
      <w:r w:rsidRPr="00C65334">
        <w:rPr>
          <w:color w:val="000000" w:themeColor="text1"/>
        </w:rPr>
        <w:t>“Not My Food Waste:” Global Perceptions and Practices of Household Food Waste</w:t>
      </w:r>
      <w:r>
        <w:rPr>
          <w:color w:val="000000" w:themeColor="text1"/>
        </w:rPr>
        <w:t xml:space="preserve">. </w:t>
      </w:r>
      <w:r w:rsidRPr="00E57B01">
        <w:rPr>
          <w:i/>
          <w:iCs/>
          <w:color w:val="000000" w:themeColor="text1"/>
        </w:rPr>
        <w:t xml:space="preserve">Accountability </w:t>
      </w:r>
      <w:r>
        <w:rPr>
          <w:i/>
          <w:iCs/>
          <w:color w:val="000000" w:themeColor="text1"/>
        </w:rPr>
        <w:t>in</w:t>
      </w:r>
      <w:r w:rsidRPr="00E57B01">
        <w:rPr>
          <w:i/>
          <w:iCs/>
          <w:color w:val="000000" w:themeColor="text1"/>
        </w:rPr>
        <w:t xml:space="preserve"> a Sustainable World Quarterly</w:t>
      </w:r>
      <w:r w:rsidR="001138C5">
        <w:rPr>
          <w:color w:val="000000" w:themeColor="text1"/>
        </w:rPr>
        <w:t>, September.</w:t>
      </w:r>
      <w:r w:rsidR="00EB3B28">
        <w:rPr>
          <w:color w:val="000000" w:themeColor="text1"/>
        </w:rPr>
        <w:t xml:space="preserve"> 3(4) September.</w:t>
      </w:r>
    </w:p>
    <w:p w14:paraId="1516E8EB" w14:textId="77777777" w:rsidR="001727A4" w:rsidRDefault="001727A4" w:rsidP="007D2CB6">
      <w:pPr>
        <w:ind w:left="720" w:hanging="720"/>
        <w:rPr>
          <w:color w:val="000000" w:themeColor="text1"/>
        </w:rPr>
      </w:pPr>
    </w:p>
    <w:p w14:paraId="6762CDDC" w14:textId="0765BD67" w:rsidR="001727A4" w:rsidRDefault="001727A4" w:rsidP="001727A4">
      <w:pPr>
        <w:ind w:left="720" w:hanging="720"/>
        <w:rPr>
          <w:i/>
          <w:iCs/>
          <w:color w:val="000000" w:themeColor="text1"/>
        </w:rPr>
      </w:pPr>
      <w:r>
        <w:rPr>
          <w:color w:val="000000" w:themeColor="text1"/>
        </w:rPr>
        <w:t>Se</w:t>
      </w:r>
      <w:r w:rsidR="00E91E4C">
        <w:rPr>
          <w:color w:val="000000" w:themeColor="text1"/>
        </w:rPr>
        <w:t xml:space="preserve">shadri, E. and Shackell, M.B. </w:t>
      </w:r>
      <w:r>
        <w:rPr>
          <w:color w:val="000000" w:themeColor="text1"/>
        </w:rPr>
        <w:t>“</w:t>
      </w:r>
      <w:r w:rsidRPr="00272656">
        <w:rPr>
          <w:color w:val="000000" w:themeColor="text1"/>
        </w:rPr>
        <w:t>Using the Digital Team to Enhance Profitability and Control</w:t>
      </w:r>
      <w:r>
        <w:rPr>
          <w:color w:val="000000" w:themeColor="text1"/>
        </w:rPr>
        <w:t xml:space="preserve">” </w:t>
      </w:r>
      <w:r>
        <w:rPr>
          <w:i/>
          <w:iCs/>
          <w:color w:val="000000" w:themeColor="text1"/>
        </w:rPr>
        <w:t>Strategic Finance</w:t>
      </w:r>
      <w:r w:rsidR="00E91E4C">
        <w:rPr>
          <w:color w:val="000000" w:themeColor="text1"/>
        </w:rPr>
        <w:t>, December 2025</w:t>
      </w:r>
      <w:r>
        <w:rPr>
          <w:i/>
          <w:iCs/>
          <w:color w:val="000000" w:themeColor="text1"/>
        </w:rPr>
        <w:t xml:space="preserve">. </w:t>
      </w:r>
      <w:hyperlink r:id="rId27" w:history="1">
        <w:r w:rsidR="00370863" w:rsidRPr="00370863">
          <w:rPr>
            <w:rStyle w:val="Hyperlink"/>
          </w:rPr>
          <w:t>https://www.imatoday.org/learn/article/using-the-digital-team-to-enhance-profitability-and-control</w:t>
        </w:r>
      </w:hyperlink>
      <w:r w:rsidR="00370863">
        <w:rPr>
          <w:i/>
          <w:iCs/>
          <w:color w:val="000000" w:themeColor="text1"/>
        </w:rPr>
        <w:t xml:space="preserve"> </w:t>
      </w:r>
    </w:p>
    <w:p w14:paraId="494D4556" w14:textId="77777777" w:rsidR="00B12B83" w:rsidRDefault="00B12B83" w:rsidP="001727A4">
      <w:pPr>
        <w:ind w:left="720" w:hanging="720"/>
        <w:rPr>
          <w:color w:val="000000" w:themeColor="text1"/>
        </w:rPr>
      </w:pPr>
    </w:p>
    <w:p w14:paraId="281880AF" w14:textId="362377C3" w:rsidR="00B12B83" w:rsidRDefault="00B12B83" w:rsidP="001727A4">
      <w:pPr>
        <w:ind w:left="720" w:hanging="720"/>
        <w:rPr>
          <w:color w:val="000000" w:themeColor="text1"/>
        </w:rPr>
      </w:pPr>
      <w:r w:rsidRPr="00B12B83">
        <w:rPr>
          <w:color w:val="000000" w:themeColor="text1"/>
        </w:rPr>
        <w:t>Shields, A. B., Peruta, A., &amp; Shackell, M. B. (2026). Going Green online: how higher education institutions use Instagram to communicate sustainability. </w:t>
      </w:r>
      <w:r w:rsidRPr="00B12B83">
        <w:rPr>
          <w:i/>
          <w:iCs/>
          <w:color w:val="000000" w:themeColor="text1"/>
        </w:rPr>
        <w:t>Journal of Marketing for Higher Education</w:t>
      </w:r>
      <w:r w:rsidRPr="00B12B83">
        <w:rPr>
          <w:color w:val="000000" w:themeColor="text1"/>
        </w:rPr>
        <w:t xml:space="preserve">, 1–23. </w:t>
      </w:r>
      <w:hyperlink r:id="rId28" w:history="1">
        <w:r w:rsidRPr="00097EE5">
          <w:rPr>
            <w:rStyle w:val="Hyperlink"/>
          </w:rPr>
          <w:t>https://doi.org/10.1080/08841241.2026.2711634</w:t>
        </w:r>
      </w:hyperlink>
      <w:r>
        <w:rPr>
          <w:color w:val="000000" w:themeColor="text1"/>
        </w:rPr>
        <w:t xml:space="preserve"> </w:t>
      </w:r>
    </w:p>
    <w:p w14:paraId="2D31B7BE" w14:textId="77777777" w:rsidR="001727A4" w:rsidRDefault="001727A4" w:rsidP="007D2CB6">
      <w:pPr>
        <w:ind w:left="720" w:hanging="720"/>
        <w:rPr>
          <w:color w:val="000000" w:themeColor="text1"/>
        </w:rPr>
      </w:pPr>
    </w:p>
    <w:p w14:paraId="064A9684" w14:textId="77777777" w:rsidR="00F2554B" w:rsidRDefault="00F2554B" w:rsidP="002A1823">
      <w:pPr>
        <w:ind w:left="720" w:hanging="720"/>
        <w:rPr>
          <w:color w:val="000000" w:themeColor="text1"/>
        </w:rPr>
      </w:pPr>
    </w:p>
    <w:p w14:paraId="48C153CE" w14:textId="00662879" w:rsidR="007148A4" w:rsidRPr="00316F60" w:rsidRDefault="007148A4" w:rsidP="007148A4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PUBLISHED </w:t>
      </w:r>
      <w:r w:rsidR="00AA5891">
        <w:rPr>
          <w:rFonts w:ascii="Bookman Old Style" w:hAnsi="Bookman Old Style"/>
        </w:rPr>
        <w:t xml:space="preserve">PEER REVIEWED </w:t>
      </w:r>
      <w:r>
        <w:rPr>
          <w:rFonts w:ascii="Bookman Old Style" w:hAnsi="Bookman Old Style"/>
        </w:rPr>
        <w:t xml:space="preserve">BOOK CHAPTERS </w:t>
      </w:r>
    </w:p>
    <w:p w14:paraId="79921290" w14:textId="2F7CB33A" w:rsidR="006C1A94" w:rsidRPr="005324DB" w:rsidRDefault="006C1A94" w:rsidP="00AA0F95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>Bataille, C</w:t>
      </w:r>
      <w:r w:rsidR="00957A08" w:rsidRPr="005324DB">
        <w:rPr>
          <w:iCs/>
          <w:color w:val="000000" w:themeColor="text1"/>
        </w:rPr>
        <w:t>.D</w:t>
      </w:r>
      <w:r w:rsidRPr="005324DB">
        <w:rPr>
          <w:iCs/>
          <w:color w:val="000000" w:themeColor="text1"/>
        </w:rPr>
        <w:t>. and Shackell</w:t>
      </w:r>
      <w:r w:rsidR="00587B23" w:rsidRPr="005324DB">
        <w:rPr>
          <w:iCs/>
          <w:color w:val="000000" w:themeColor="text1"/>
        </w:rPr>
        <w:t>, M.B.</w:t>
      </w:r>
      <w:r w:rsidRPr="005324DB">
        <w:rPr>
          <w:iCs/>
          <w:color w:val="000000" w:themeColor="text1"/>
        </w:rPr>
        <w:t xml:space="preserve"> </w:t>
      </w:r>
      <w:r w:rsidR="00533325" w:rsidRPr="005324DB">
        <w:rPr>
          <w:iCs/>
          <w:color w:val="000000" w:themeColor="text1"/>
        </w:rPr>
        <w:t xml:space="preserve">2022. </w:t>
      </w:r>
      <w:r w:rsidRPr="005324DB">
        <w:rPr>
          <w:iCs/>
          <w:color w:val="000000" w:themeColor="text1"/>
        </w:rPr>
        <w:t>“</w:t>
      </w:r>
      <w:r w:rsidR="005E4271" w:rsidRPr="005324DB">
        <w:rPr>
          <w:iCs/>
          <w:color w:val="000000" w:themeColor="text1"/>
        </w:rPr>
        <w:t>Research on Work-Life Balance as Social Sustainability: The Role of Organizations in Advancing Gender Equity</w:t>
      </w:r>
      <w:r w:rsidR="00533325" w:rsidRPr="005324DB">
        <w:rPr>
          <w:iCs/>
          <w:color w:val="000000" w:themeColor="text1"/>
        </w:rPr>
        <w:t xml:space="preserve">” </w:t>
      </w:r>
      <w:r w:rsidR="00533325" w:rsidRPr="005324DB">
        <w:rPr>
          <w:i/>
          <w:color w:val="000000" w:themeColor="text1"/>
        </w:rPr>
        <w:t>Pathways to Research</w:t>
      </w:r>
      <w:r w:rsidR="006813A9" w:rsidRPr="005324DB">
        <w:rPr>
          <w:i/>
          <w:color w:val="000000" w:themeColor="text1"/>
        </w:rPr>
        <w:t xml:space="preserve"> in Sustainability</w:t>
      </w:r>
      <w:r w:rsidR="00533325" w:rsidRPr="005324DB">
        <w:rPr>
          <w:i/>
          <w:color w:val="000000" w:themeColor="text1"/>
        </w:rPr>
        <w:t>.</w:t>
      </w:r>
      <w:r w:rsidR="002B22DB" w:rsidRPr="005324DB">
        <w:rPr>
          <w:iCs/>
          <w:color w:val="000000" w:themeColor="text1"/>
        </w:rPr>
        <w:t xml:space="preserve"> 10/5/2022, p1-28.</w:t>
      </w:r>
      <w:r w:rsidR="00C95640" w:rsidRPr="005324DB">
        <w:rPr>
          <w:iCs/>
          <w:color w:val="000000" w:themeColor="text1"/>
        </w:rPr>
        <w:t xml:space="preserve"> </w:t>
      </w:r>
    </w:p>
    <w:p w14:paraId="72174728" w14:textId="1104A638" w:rsidR="007148A4" w:rsidRPr="005324DB" w:rsidRDefault="007148A4" w:rsidP="00AA0F95">
      <w:pPr>
        <w:ind w:left="720" w:hanging="720"/>
        <w:rPr>
          <w:iCs/>
          <w:color w:val="000000" w:themeColor="text1"/>
        </w:rPr>
      </w:pPr>
    </w:p>
    <w:p w14:paraId="6621007A" w14:textId="2C1A6739" w:rsidR="00030102" w:rsidRPr="005324DB" w:rsidRDefault="00C95488" w:rsidP="00030102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Dowell, G. W. S., </w:t>
      </w:r>
      <w:r w:rsidR="00174864" w:rsidRPr="005324DB">
        <w:rPr>
          <w:iCs/>
          <w:color w:val="000000" w:themeColor="text1"/>
        </w:rPr>
        <w:t>and</w:t>
      </w:r>
      <w:r w:rsidRPr="005324DB">
        <w:rPr>
          <w:iCs/>
          <w:color w:val="000000" w:themeColor="text1"/>
        </w:rPr>
        <w:t xml:space="preserve"> Shackell, M. B. 2022. Defining and Expanding the Scope of Management Research on Climate Change: What Gets Measured Gets Researched. </w:t>
      </w:r>
      <w:r w:rsidRPr="005324DB">
        <w:rPr>
          <w:i/>
          <w:color w:val="000000" w:themeColor="text1"/>
        </w:rPr>
        <w:t>Pathways to Research in Sustainability</w:t>
      </w:r>
      <w:r w:rsidR="00047329" w:rsidRPr="005324DB">
        <w:rPr>
          <w:i/>
          <w:color w:val="000000" w:themeColor="text1"/>
        </w:rPr>
        <w:t>.</w:t>
      </w:r>
      <w:r w:rsidR="0066442D" w:rsidRPr="005324DB">
        <w:rPr>
          <w:iCs/>
          <w:color w:val="000000" w:themeColor="text1"/>
        </w:rPr>
        <w:t xml:space="preserve"> 7/1/2022,</w:t>
      </w:r>
      <w:r w:rsidRPr="005324DB">
        <w:rPr>
          <w:iCs/>
          <w:color w:val="000000" w:themeColor="text1"/>
        </w:rPr>
        <w:t xml:space="preserve"> </w:t>
      </w:r>
      <w:r w:rsidR="0066442D" w:rsidRPr="005324DB">
        <w:rPr>
          <w:iCs/>
          <w:color w:val="000000" w:themeColor="text1"/>
        </w:rPr>
        <w:t>p</w:t>
      </w:r>
      <w:r w:rsidRPr="005324DB">
        <w:rPr>
          <w:iCs/>
          <w:color w:val="000000" w:themeColor="text1"/>
        </w:rPr>
        <w:t>1–14.</w:t>
      </w:r>
      <w:r w:rsidR="00030102" w:rsidRPr="005324DB">
        <w:rPr>
          <w:iCs/>
          <w:color w:val="000000" w:themeColor="text1"/>
        </w:rPr>
        <w:t xml:space="preserve"> </w:t>
      </w:r>
    </w:p>
    <w:p w14:paraId="4009864C" w14:textId="4871D652" w:rsidR="002F388D" w:rsidRPr="005324DB" w:rsidRDefault="002F388D" w:rsidP="00030102">
      <w:pPr>
        <w:ind w:left="720" w:hanging="720"/>
        <w:rPr>
          <w:iCs/>
          <w:color w:val="000000" w:themeColor="text1"/>
        </w:rPr>
      </w:pPr>
    </w:p>
    <w:p w14:paraId="5237D0EB" w14:textId="564A3AEA" w:rsidR="002F388D" w:rsidRPr="005324DB" w:rsidRDefault="002F388D" w:rsidP="00030102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Dowell, G. W. S. and Shackell, M. B. 2022. The Role of Corporate Governance </w:t>
      </w:r>
      <w:r w:rsidR="006C7572" w:rsidRPr="005324DB">
        <w:rPr>
          <w:iCs/>
          <w:color w:val="000000" w:themeColor="text1"/>
        </w:rPr>
        <w:t>i</w:t>
      </w:r>
      <w:r w:rsidRPr="005324DB">
        <w:rPr>
          <w:iCs/>
          <w:color w:val="000000" w:themeColor="text1"/>
        </w:rPr>
        <w:t xml:space="preserve">n Affecting Environmental </w:t>
      </w:r>
      <w:r w:rsidR="003B5748" w:rsidRPr="005324DB">
        <w:rPr>
          <w:iCs/>
          <w:color w:val="000000" w:themeColor="text1"/>
        </w:rPr>
        <w:t>a</w:t>
      </w:r>
      <w:r w:rsidRPr="005324DB">
        <w:rPr>
          <w:iCs/>
          <w:color w:val="000000" w:themeColor="text1"/>
        </w:rPr>
        <w:t xml:space="preserve">nd Social Performance. </w:t>
      </w:r>
      <w:r w:rsidRPr="005324DB">
        <w:rPr>
          <w:i/>
          <w:color w:val="000000" w:themeColor="text1"/>
        </w:rPr>
        <w:t>Pathways to Research in Sustainability</w:t>
      </w:r>
      <w:r w:rsidRPr="005324DB">
        <w:rPr>
          <w:iCs/>
          <w:color w:val="000000" w:themeColor="text1"/>
        </w:rPr>
        <w:t>.</w:t>
      </w:r>
      <w:r w:rsidR="000008FA" w:rsidRPr="005324DB">
        <w:rPr>
          <w:iCs/>
          <w:color w:val="000000" w:themeColor="text1"/>
        </w:rPr>
        <w:t xml:space="preserve"> 10/24/2022, p1-20.</w:t>
      </w:r>
      <w:r w:rsidRPr="005324DB">
        <w:rPr>
          <w:iCs/>
          <w:color w:val="000000" w:themeColor="text1"/>
        </w:rPr>
        <w:t xml:space="preserve"> </w:t>
      </w:r>
    </w:p>
    <w:p w14:paraId="1B1C436E" w14:textId="77777777" w:rsidR="00030102" w:rsidRPr="005324DB" w:rsidRDefault="00030102" w:rsidP="00030102">
      <w:pPr>
        <w:ind w:left="720" w:hanging="720"/>
        <w:rPr>
          <w:iCs/>
          <w:color w:val="000000" w:themeColor="text1"/>
        </w:rPr>
      </w:pPr>
    </w:p>
    <w:p w14:paraId="2490086E" w14:textId="5E7D8CEA" w:rsidR="00030102" w:rsidRPr="005324DB" w:rsidRDefault="00626A9B" w:rsidP="00030102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McCartney, J. P., </w:t>
      </w:r>
      <w:r w:rsidR="00174864" w:rsidRPr="005324DB">
        <w:rPr>
          <w:iCs/>
          <w:color w:val="000000" w:themeColor="text1"/>
        </w:rPr>
        <w:t>and</w:t>
      </w:r>
      <w:r w:rsidRPr="005324DB">
        <w:rPr>
          <w:iCs/>
          <w:color w:val="000000" w:themeColor="text1"/>
        </w:rPr>
        <w:t xml:space="preserve"> Shackell, M. B. 2022. Consumer Research: Influencing Sustainable Behaviors. </w:t>
      </w:r>
      <w:r w:rsidRPr="005324DB">
        <w:rPr>
          <w:i/>
          <w:color w:val="000000" w:themeColor="text1"/>
        </w:rPr>
        <w:t>Pathways to Research in Sustainability</w:t>
      </w:r>
      <w:r w:rsidR="005D69BF" w:rsidRPr="005324DB">
        <w:rPr>
          <w:i/>
          <w:color w:val="000000" w:themeColor="text1"/>
        </w:rPr>
        <w:t>.</w:t>
      </w:r>
      <w:r w:rsidR="005D69BF" w:rsidRPr="005324DB">
        <w:rPr>
          <w:iCs/>
          <w:color w:val="000000" w:themeColor="text1"/>
        </w:rPr>
        <w:t xml:space="preserve"> </w:t>
      </w:r>
      <w:r w:rsidR="00F84FA8" w:rsidRPr="005324DB">
        <w:rPr>
          <w:iCs/>
          <w:color w:val="000000" w:themeColor="text1"/>
        </w:rPr>
        <w:t>9/13/2022,</w:t>
      </w:r>
      <w:r w:rsidRPr="005324DB">
        <w:rPr>
          <w:iCs/>
          <w:color w:val="000000" w:themeColor="text1"/>
        </w:rPr>
        <w:t xml:space="preserve"> </w:t>
      </w:r>
      <w:r w:rsidR="00F84FA8" w:rsidRPr="005324DB">
        <w:rPr>
          <w:iCs/>
          <w:color w:val="000000" w:themeColor="text1"/>
        </w:rPr>
        <w:t>p</w:t>
      </w:r>
      <w:r w:rsidRPr="005324DB">
        <w:rPr>
          <w:iCs/>
          <w:color w:val="000000" w:themeColor="text1"/>
        </w:rPr>
        <w:t>1–25.</w:t>
      </w:r>
      <w:r w:rsidR="00030102" w:rsidRPr="005324DB">
        <w:rPr>
          <w:iCs/>
          <w:color w:val="000000" w:themeColor="text1"/>
        </w:rPr>
        <w:t xml:space="preserve"> </w:t>
      </w:r>
    </w:p>
    <w:p w14:paraId="5707C8A1" w14:textId="77777777" w:rsidR="00626A9B" w:rsidRPr="005324DB" w:rsidRDefault="00626A9B" w:rsidP="00957A08">
      <w:pPr>
        <w:ind w:left="720" w:hanging="720"/>
        <w:rPr>
          <w:iCs/>
          <w:color w:val="000000" w:themeColor="text1"/>
        </w:rPr>
      </w:pPr>
    </w:p>
    <w:p w14:paraId="0FD7F058" w14:textId="702BA2E0" w:rsidR="00AA4F8A" w:rsidRPr="005324DB" w:rsidRDefault="00AA4F8A" w:rsidP="00030102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Shackell, M. B., </w:t>
      </w:r>
      <w:r w:rsidR="00174864" w:rsidRPr="005324DB">
        <w:rPr>
          <w:iCs/>
          <w:color w:val="000000" w:themeColor="text1"/>
        </w:rPr>
        <w:t>and</w:t>
      </w:r>
      <w:r w:rsidRPr="005324DB">
        <w:rPr>
          <w:iCs/>
          <w:color w:val="000000" w:themeColor="text1"/>
        </w:rPr>
        <w:t xml:space="preserve"> Smoker, K. A. 2022. Getting to Green: Research on the Impact of International Laws and Agreements on Climate. </w:t>
      </w:r>
      <w:r w:rsidRPr="005324DB">
        <w:rPr>
          <w:i/>
          <w:color w:val="000000" w:themeColor="text1"/>
        </w:rPr>
        <w:t>Pathways to Research in Sustainability</w:t>
      </w:r>
      <w:r w:rsidR="00166220" w:rsidRPr="005324DB">
        <w:rPr>
          <w:iCs/>
          <w:color w:val="000000" w:themeColor="text1"/>
        </w:rPr>
        <w:t>. 7/1/2022,</w:t>
      </w:r>
      <w:r w:rsidRPr="005324DB">
        <w:rPr>
          <w:iCs/>
          <w:color w:val="000000" w:themeColor="text1"/>
        </w:rPr>
        <w:t xml:space="preserve"> </w:t>
      </w:r>
      <w:r w:rsidR="00166220" w:rsidRPr="005324DB">
        <w:rPr>
          <w:iCs/>
          <w:color w:val="000000" w:themeColor="text1"/>
        </w:rPr>
        <w:t>p</w:t>
      </w:r>
      <w:r w:rsidRPr="005324DB">
        <w:rPr>
          <w:iCs/>
          <w:color w:val="000000" w:themeColor="text1"/>
        </w:rPr>
        <w:t>1–21.</w:t>
      </w:r>
      <w:r w:rsidR="00030102" w:rsidRPr="005324DB">
        <w:rPr>
          <w:iCs/>
          <w:color w:val="000000" w:themeColor="text1"/>
        </w:rPr>
        <w:t xml:space="preserve"> </w:t>
      </w:r>
    </w:p>
    <w:p w14:paraId="5912D960" w14:textId="77777777" w:rsidR="00F0153D" w:rsidRPr="005324DB" w:rsidRDefault="00F0153D" w:rsidP="00030102">
      <w:pPr>
        <w:ind w:left="720" w:hanging="720"/>
        <w:rPr>
          <w:iCs/>
          <w:color w:val="000000" w:themeColor="text1"/>
        </w:rPr>
      </w:pPr>
    </w:p>
    <w:p w14:paraId="663EDE25" w14:textId="49F890AB" w:rsidR="007D7EE4" w:rsidRPr="005324DB" w:rsidRDefault="007D7EE4" w:rsidP="00030102">
      <w:pPr>
        <w:ind w:left="720" w:hanging="720"/>
        <w:rPr>
          <w:rStyle w:val="Hyperlink"/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Shackell, M. </w:t>
      </w:r>
      <w:r w:rsidR="00174864" w:rsidRPr="005324DB">
        <w:rPr>
          <w:iCs/>
          <w:color w:val="000000" w:themeColor="text1"/>
        </w:rPr>
        <w:t>and</w:t>
      </w:r>
      <w:r w:rsidR="00AA5891" w:rsidRPr="005324DB">
        <w:rPr>
          <w:iCs/>
          <w:color w:val="000000" w:themeColor="text1"/>
        </w:rPr>
        <w:t xml:space="preserve"> </w:t>
      </w:r>
      <w:r w:rsidRPr="005324DB">
        <w:rPr>
          <w:iCs/>
          <w:color w:val="000000" w:themeColor="text1"/>
        </w:rPr>
        <w:t xml:space="preserve">Smoker, K. A. 2022. Getting To Green: Research </w:t>
      </w:r>
      <w:r w:rsidR="00F0298E" w:rsidRPr="005324DB">
        <w:rPr>
          <w:iCs/>
          <w:color w:val="000000" w:themeColor="text1"/>
        </w:rPr>
        <w:t>o</w:t>
      </w:r>
      <w:r w:rsidRPr="005324DB">
        <w:rPr>
          <w:iCs/>
          <w:color w:val="000000" w:themeColor="text1"/>
        </w:rPr>
        <w:t xml:space="preserve">n The Impact </w:t>
      </w:r>
      <w:r w:rsidR="00E17B6A" w:rsidRPr="005324DB">
        <w:rPr>
          <w:iCs/>
          <w:color w:val="000000" w:themeColor="text1"/>
        </w:rPr>
        <w:t>o</w:t>
      </w:r>
      <w:r w:rsidRPr="005324DB">
        <w:rPr>
          <w:iCs/>
          <w:color w:val="000000" w:themeColor="text1"/>
        </w:rPr>
        <w:t xml:space="preserve">f National Laws, Citizen Suits, </w:t>
      </w:r>
      <w:r w:rsidR="00E17B6A" w:rsidRPr="005324DB">
        <w:rPr>
          <w:iCs/>
          <w:color w:val="000000" w:themeColor="text1"/>
        </w:rPr>
        <w:t>a</w:t>
      </w:r>
      <w:r w:rsidRPr="005324DB">
        <w:rPr>
          <w:iCs/>
          <w:color w:val="000000" w:themeColor="text1"/>
        </w:rPr>
        <w:t xml:space="preserve">nd Common Law Remedies. </w:t>
      </w:r>
      <w:r w:rsidRPr="005324DB">
        <w:rPr>
          <w:i/>
          <w:color w:val="000000" w:themeColor="text1"/>
        </w:rPr>
        <w:t>Pathways to Research in Sustainability</w:t>
      </w:r>
      <w:r w:rsidRPr="005324DB">
        <w:rPr>
          <w:iCs/>
          <w:color w:val="000000" w:themeColor="text1"/>
        </w:rPr>
        <w:t>.</w:t>
      </w:r>
      <w:r w:rsidR="00E17B6A" w:rsidRPr="005324DB">
        <w:rPr>
          <w:iCs/>
          <w:color w:val="000000" w:themeColor="text1"/>
        </w:rPr>
        <w:t xml:space="preserve"> 10/24/2022</w:t>
      </w:r>
      <w:r w:rsidR="00BD0566" w:rsidRPr="005324DB">
        <w:rPr>
          <w:iCs/>
          <w:color w:val="000000" w:themeColor="text1"/>
        </w:rPr>
        <w:t>, p1-37.</w:t>
      </w:r>
      <w:r w:rsidRPr="005324DB">
        <w:rPr>
          <w:iCs/>
          <w:color w:val="000000" w:themeColor="text1"/>
        </w:rPr>
        <w:t xml:space="preserve"> </w:t>
      </w:r>
    </w:p>
    <w:p w14:paraId="23C41727" w14:textId="77777777" w:rsidR="004671CF" w:rsidRPr="005324DB" w:rsidRDefault="004671CF" w:rsidP="00030102">
      <w:pPr>
        <w:ind w:left="720" w:hanging="720"/>
        <w:rPr>
          <w:rStyle w:val="Hyperlink"/>
          <w:iCs/>
          <w:color w:val="000000" w:themeColor="text1"/>
        </w:rPr>
      </w:pPr>
    </w:p>
    <w:p w14:paraId="22B659FC" w14:textId="33EE3BCD" w:rsidR="008F797F" w:rsidRPr="005324DB" w:rsidRDefault="008F797F" w:rsidP="008F797F">
      <w:pPr>
        <w:ind w:left="720" w:hanging="720"/>
        <w:rPr>
          <w:iCs/>
          <w:color w:val="000000" w:themeColor="text1"/>
        </w:rPr>
      </w:pPr>
      <w:r w:rsidRPr="005324DB">
        <w:rPr>
          <w:iCs/>
          <w:color w:val="000000" w:themeColor="text1"/>
        </w:rPr>
        <w:t xml:space="preserve">Riley, B. R. W, Salahshor, S, and Shackell, M.B. 2023. Identifying Influences for Achieving Healthcare Sustainability: Good Health and Well-Being Outcomes. </w:t>
      </w:r>
      <w:r w:rsidRPr="005324DB">
        <w:rPr>
          <w:i/>
          <w:color w:val="000000" w:themeColor="text1"/>
        </w:rPr>
        <w:t>Pathways to Research in Sustainability</w:t>
      </w:r>
      <w:r w:rsidR="00E8623B" w:rsidRPr="005324DB">
        <w:rPr>
          <w:iCs/>
          <w:color w:val="000000" w:themeColor="text1"/>
        </w:rPr>
        <w:t>.</w:t>
      </w:r>
      <w:r w:rsidRPr="005324DB">
        <w:rPr>
          <w:iCs/>
          <w:color w:val="000000" w:themeColor="text1"/>
        </w:rPr>
        <w:t xml:space="preserve"> </w:t>
      </w:r>
      <w:r w:rsidR="00E8623B" w:rsidRPr="005324DB">
        <w:rPr>
          <w:iCs/>
          <w:color w:val="000000" w:themeColor="text1"/>
        </w:rPr>
        <w:t xml:space="preserve">2/16/2023, </w:t>
      </w:r>
      <w:r w:rsidR="00BD0566" w:rsidRPr="005324DB">
        <w:rPr>
          <w:iCs/>
          <w:color w:val="000000" w:themeColor="text1"/>
        </w:rPr>
        <w:t>p</w:t>
      </w:r>
      <w:r w:rsidRPr="005324DB">
        <w:rPr>
          <w:iCs/>
          <w:color w:val="000000" w:themeColor="text1"/>
        </w:rPr>
        <w:t xml:space="preserve">1–16. </w:t>
      </w:r>
    </w:p>
    <w:p w14:paraId="46350294" w14:textId="77777777" w:rsidR="008F797F" w:rsidRPr="005324DB" w:rsidRDefault="008F797F" w:rsidP="004671CF">
      <w:pPr>
        <w:ind w:left="720" w:hanging="720"/>
        <w:rPr>
          <w:iCs/>
          <w:color w:val="000000" w:themeColor="text1"/>
        </w:rPr>
      </w:pPr>
    </w:p>
    <w:p w14:paraId="380CF03B" w14:textId="3EBE2288" w:rsidR="004671CF" w:rsidRDefault="004671CF" w:rsidP="00030102">
      <w:pPr>
        <w:ind w:left="720" w:hanging="720"/>
        <w:rPr>
          <w:iCs/>
        </w:rPr>
      </w:pPr>
      <w:r w:rsidRPr="005324DB">
        <w:rPr>
          <w:iCs/>
          <w:color w:val="000000" w:themeColor="text1"/>
        </w:rPr>
        <w:t>Shackell, M. and Smoker, K. A. 2023. Getting To Green</w:t>
      </w:r>
      <w:r w:rsidR="00544697" w:rsidRPr="005324DB">
        <w:rPr>
          <w:iCs/>
          <w:color w:val="000000" w:themeColor="text1"/>
        </w:rPr>
        <w:t>:</w:t>
      </w:r>
      <w:r w:rsidR="00544697" w:rsidRPr="005324DB">
        <w:rPr>
          <w:color w:val="000000" w:themeColor="text1"/>
        </w:rPr>
        <w:t xml:space="preserve"> </w:t>
      </w:r>
      <w:r w:rsidR="00544697" w:rsidRPr="005324DB">
        <w:rPr>
          <w:iCs/>
          <w:color w:val="000000" w:themeColor="text1"/>
        </w:rPr>
        <w:t>The Use of State and Local Laws to Promote Environmental Sustainability.</w:t>
      </w:r>
      <w:r w:rsidRPr="005324DB">
        <w:rPr>
          <w:iCs/>
          <w:color w:val="000000" w:themeColor="text1"/>
        </w:rPr>
        <w:t xml:space="preserve"> </w:t>
      </w:r>
      <w:r w:rsidRPr="005324DB">
        <w:rPr>
          <w:i/>
          <w:color w:val="000000" w:themeColor="text1"/>
        </w:rPr>
        <w:t>Pathways to Research in Sustainability</w:t>
      </w:r>
      <w:r w:rsidRPr="005324DB">
        <w:rPr>
          <w:iCs/>
          <w:color w:val="000000" w:themeColor="text1"/>
        </w:rPr>
        <w:t>.</w:t>
      </w:r>
      <w:r w:rsidR="00BD0566" w:rsidRPr="005324DB">
        <w:rPr>
          <w:iCs/>
          <w:color w:val="000000" w:themeColor="text1"/>
        </w:rPr>
        <w:t xml:space="preserve"> </w:t>
      </w:r>
      <w:r w:rsidR="009831DB" w:rsidRPr="005324DB">
        <w:rPr>
          <w:iCs/>
          <w:color w:val="000000" w:themeColor="text1"/>
        </w:rPr>
        <w:t>7/24/2023</w:t>
      </w:r>
      <w:r w:rsidR="00544697" w:rsidRPr="005324DB">
        <w:rPr>
          <w:iCs/>
          <w:color w:val="000000" w:themeColor="text1"/>
        </w:rPr>
        <w:t xml:space="preserve">, </w:t>
      </w:r>
      <w:r w:rsidR="009831DB" w:rsidRPr="005324DB">
        <w:rPr>
          <w:iCs/>
          <w:color w:val="000000" w:themeColor="text1"/>
        </w:rPr>
        <w:t>p</w:t>
      </w:r>
      <w:r w:rsidR="00544697" w:rsidRPr="005324DB">
        <w:rPr>
          <w:iCs/>
          <w:color w:val="000000" w:themeColor="text1"/>
        </w:rPr>
        <w:t>1-13.</w:t>
      </w:r>
      <w:r w:rsidRPr="005324DB">
        <w:rPr>
          <w:iCs/>
          <w:color w:val="000000" w:themeColor="text1"/>
        </w:rPr>
        <w:t xml:space="preserve"> </w:t>
      </w:r>
    </w:p>
    <w:p w14:paraId="7A6960A5" w14:textId="77777777" w:rsidR="00957A08" w:rsidRPr="00307CC2" w:rsidRDefault="00957A08" w:rsidP="00AA0F95">
      <w:pPr>
        <w:ind w:left="720" w:hanging="720"/>
        <w:rPr>
          <w:iCs/>
        </w:rPr>
      </w:pPr>
    </w:p>
    <w:p w14:paraId="56FA296C" w14:textId="63308891" w:rsidR="00307CC2" w:rsidRPr="00316F60" w:rsidRDefault="006200AF" w:rsidP="00307CC2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PUBLISHED </w:t>
      </w:r>
      <w:r w:rsidR="00174864">
        <w:rPr>
          <w:rFonts w:ascii="Bookman Old Style" w:hAnsi="Bookman Old Style"/>
        </w:rPr>
        <w:t>PEER REVIEWED</w:t>
      </w:r>
      <w:r w:rsidR="00334B41">
        <w:rPr>
          <w:rFonts w:ascii="Bookman Old Style" w:hAnsi="Bookman Old Style"/>
        </w:rPr>
        <w:t xml:space="preserve"> </w:t>
      </w:r>
      <w:r w:rsidR="00307CC2" w:rsidRPr="00316F60">
        <w:rPr>
          <w:rFonts w:ascii="Bookman Old Style" w:hAnsi="Bookman Old Style"/>
        </w:rPr>
        <w:t>CLASSRO</w:t>
      </w:r>
      <w:r w:rsidR="00307CC2">
        <w:rPr>
          <w:rFonts w:ascii="Bookman Old Style" w:hAnsi="Bookman Old Style"/>
        </w:rPr>
        <w:t>O</w:t>
      </w:r>
      <w:r w:rsidR="00307CC2" w:rsidRPr="00316F60">
        <w:rPr>
          <w:rFonts w:ascii="Bookman Old Style" w:hAnsi="Bookman Old Style"/>
        </w:rPr>
        <w:t>M CASES</w:t>
      </w:r>
      <w:r w:rsidR="00307CC2">
        <w:rPr>
          <w:rFonts w:ascii="Bookman Old Style" w:hAnsi="Bookman Old Style"/>
        </w:rPr>
        <w:t xml:space="preserve"> </w:t>
      </w:r>
    </w:p>
    <w:p w14:paraId="5613F2CB" w14:textId="72941437" w:rsidR="00307CC2" w:rsidRPr="005324DB" w:rsidRDefault="00307CC2" w:rsidP="009504DE">
      <w:pPr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“</w:t>
      </w:r>
      <w:r w:rsidR="009504DE" w:rsidRPr="005324DB">
        <w:rPr>
          <w:color w:val="000000" w:themeColor="text1"/>
          <w:lang w:val="en-AU"/>
        </w:rPr>
        <w:t>Kilgors Wine Division: A Balanced Scorecard Simulation</w:t>
      </w:r>
      <w:r w:rsidRPr="005324DB">
        <w:rPr>
          <w:color w:val="000000" w:themeColor="text1"/>
        </w:rPr>
        <w:t xml:space="preserve">” with Albie Brooks &amp; Gillian Vesty at </w:t>
      </w:r>
      <w:r w:rsidRPr="005324DB">
        <w:rPr>
          <w:i/>
          <w:iCs/>
          <w:color w:val="000000" w:themeColor="text1"/>
        </w:rPr>
        <w:t>IMA Educational Case Journal</w:t>
      </w:r>
      <w:r w:rsidRPr="005324DB">
        <w:rPr>
          <w:color w:val="000000" w:themeColor="text1"/>
        </w:rPr>
        <w:t>. February 2020.</w:t>
      </w:r>
      <w:r w:rsidR="00915AAA" w:rsidRPr="005324DB">
        <w:rPr>
          <w:color w:val="000000" w:themeColor="text1"/>
        </w:rPr>
        <w:t xml:space="preserve"> </w:t>
      </w:r>
    </w:p>
    <w:p w14:paraId="17F2B8D9" w14:textId="77777777" w:rsidR="001138C5" w:rsidRDefault="001138C5" w:rsidP="00A76E0E">
      <w:pPr>
        <w:ind w:left="720" w:hanging="720"/>
        <w:rPr>
          <w:color w:val="000000" w:themeColor="text1"/>
        </w:rPr>
      </w:pPr>
    </w:p>
    <w:p w14:paraId="4B993547" w14:textId="630C2F02" w:rsidR="00A76E0E" w:rsidRPr="0015085A" w:rsidRDefault="00A76E0E" w:rsidP="00A76E0E">
      <w:pPr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lastRenderedPageBreak/>
        <w:t xml:space="preserve">“Will the Sky be the Limit for Menteen?” with Annie Farrell and Monte Swain at </w:t>
      </w:r>
      <w:r w:rsidRPr="005324DB">
        <w:rPr>
          <w:i/>
          <w:iCs/>
          <w:color w:val="000000" w:themeColor="text1"/>
        </w:rPr>
        <w:t xml:space="preserve">Accounting Perspectives. </w:t>
      </w:r>
      <w:hyperlink r:id="rId29" w:history="1">
        <w:hyperlink r:id="rId30" w:history="1">
          <w:r w:rsidR="00FA7DA1" w:rsidRPr="008B2C2D">
            <w:rPr>
              <w:rStyle w:val="Hyperlink"/>
              <w:i/>
              <w:iCs/>
            </w:rPr>
            <w:t>https://doi.org/10.1111/1911-3838.12359</w:t>
          </w:r>
        </w:hyperlink>
      </w:hyperlink>
      <w:r w:rsidR="00FA7DA1" w:rsidRPr="005324DB">
        <w:rPr>
          <w:i/>
          <w:iCs/>
          <w:color w:val="000000" w:themeColor="text1"/>
        </w:rPr>
        <w:t xml:space="preserve"> </w:t>
      </w:r>
      <w:r w:rsidR="0074025B">
        <w:rPr>
          <w:i/>
          <w:iCs/>
          <w:color w:val="000000" w:themeColor="text1"/>
        </w:rPr>
        <w:t>.</w:t>
      </w:r>
      <w:r w:rsidR="0029220F">
        <w:rPr>
          <w:color w:val="000000" w:themeColor="text1"/>
        </w:rPr>
        <w:t xml:space="preserve"> 2024.</w:t>
      </w:r>
    </w:p>
    <w:p w14:paraId="78B37332" w14:textId="77777777" w:rsidR="001138C5" w:rsidRDefault="001138C5" w:rsidP="003540D1">
      <w:pPr>
        <w:ind w:left="720" w:hanging="720"/>
        <w:rPr>
          <w:rFonts w:cstheme="minorHAnsi"/>
          <w:color w:val="000000" w:themeColor="text1"/>
        </w:rPr>
      </w:pPr>
    </w:p>
    <w:p w14:paraId="2E273839" w14:textId="55AA134E" w:rsidR="003540D1" w:rsidRDefault="003540D1" w:rsidP="003540D1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 xml:space="preserve">“Via’s Cookies: Cookies to Change the World” with Olivia Carpenter (IC student) </w:t>
      </w:r>
      <w:r w:rsidRPr="005324DB">
        <w:rPr>
          <w:rFonts w:cstheme="minorHAnsi"/>
          <w:i/>
          <w:iCs/>
          <w:color w:val="000000" w:themeColor="text1"/>
        </w:rPr>
        <w:t>IMA Educational Case Journal</w:t>
      </w:r>
      <w:r w:rsidRPr="005324DB">
        <w:rPr>
          <w:rFonts w:cstheme="minorHAnsi"/>
          <w:color w:val="000000" w:themeColor="text1"/>
        </w:rPr>
        <w:t>.</w:t>
      </w:r>
      <w:r w:rsidR="00B65BE7">
        <w:rPr>
          <w:rFonts w:cstheme="minorHAnsi"/>
          <w:color w:val="000000" w:themeColor="text1"/>
        </w:rPr>
        <w:t xml:space="preserve"> March 2024</w:t>
      </w:r>
      <w:r w:rsidR="0074025B">
        <w:rPr>
          <w:rFonts w:cstheme="minorHAnsi"/>
          <w:color w:val="000000" w:themeColor="text1"/>
        </w:rPr>
        <w:t>.</w:t>
      </w:r>
    </w:p>
    <w:p w14:paraId="0846CD55" w14:textId="77777777" w:rsidR="001138C5" w:rsidRDefault="001138C5" w:rsidP="001D4A5C">
      <w:pPr>
        <w:ind w:left="720" w:hanging="720"/>
        <w:rPr>
          <w:rFonts w:cstheme="minorHAnsi"/>
          <w:color w:val="000000" w:themeColor="text1"/>
        </w:rPr>
      </w:pPr>
    </w:p>
    <w:p w14:paraId="326776B6" w14:textId="17573988" w:rsidR="00303477" w:rsidRDefault="00303477" w:rsidP="001D4A5C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>“</w:t>
      </w:r>
      <w:r w:rsidR="001D4A5C" w:rsidRPr="001D4A5C">
        <w:rPr>
          <w:rFonts w:cstheme="minorHAnsi"/>
          <w:color w:val="000000" w:themeColor="text1"/>
        </w:rPr>
        <w:t xml:space="preserve">Pitching a Relaunch of “Little House on the Prairie”: </w:t>
      </w:r>
      <w:r w:rsidR="00334B41">
        <w:rPr>
          <w:rFonts w:cstheme="minorHAnsi"/>
          <w:color w:val="000000" w:themeColor="text1"/>
        </w:rPr>
        <w:t>w</w:t>
      </w:r>
      <w:r w:rsidRPr="005324DB">
        <w:rPr>
          <w:rFonts w:cstheme="minorHAnsi"/>
          <w:color w:val="000000" w:themeColor="text1"/>
        </w:rPr>
        <w:t>ith Alison Shields and Shane Diko</w:t>
      </w:r>
      <w:r>
        <w:rPr>
          <w:rFonts w:cstheme="minorHAnsi"/>
          <w:color w:val="000000" w:themeColor="text1"/>
        </w:rPr>
        <w:t>l</w:t>
      </w:r>
      <w:r w:rsidRPr="005324DB">
        <w:rPr>
          <w:rFonts w:cstheme="minorHAnsi"/>
          <w:color w:val="000000" w:themeColor="text1"/>
        </w:rPr>
        <w:t>li</w:t>
      </w:r>
      <w:r w:rsidR="00334B41">
        <w:rPr>
          <w:rFonts w:cstheme="minorHAnsi"/>
          <w:color w:val="000000" w:themeColor="text1"/>
        </w:rPr>
        <w:t xml:space="preserve"> </w:t>
      </w:r>
      <w:r w:rsidR="007E6133" w:rsidRPr="007E6133">
        <w:rPr>
          <w:rFonts w:cstheme="minorHAnsi"/>
          <w:color w:val="000000" w:themeColor="text1"/>
        </w:rPr>
        <w:t>UVA-C-2504</w:t>
      </w:r>
      <w:r w:rsidR="007E6133">
        <w:rPr>
          <w:rFonts w:cstheme="minorHAnsi"/>
          <w:color w:val="000000" w:themeColor="text1"/>
        </w:rPr>
        <w:t xml:space="preserve"> </w:t>
      </w:r>
      <w:r w:rsidR="007E6133" w:rsidRPr="00CD3BDB">
        <w:rPr>
          <w:rFonts w:cstheme="minorHAnsi"/>
          <w:i/>
          <w:iCs/>
          <w:color w:val="000000" w:themeColor="text1"/>
        </w:rPr>
        <w:t xml:space="preserve">Darden </w:t>
      </w:r>
      <w:r w:rsidR="00CD3BDB" w:rsidRPr="00CD3BDB">
        <w:rPr>
          <w:rFonts w:cstheme="minorHAnsi"/>
          <w:i/>
          <w:iCs/>
          <w:color w:val="000000" w:themeColor="text1"/>
        </w:rPr>
        <w:t>Business Publishing</w:t>
      </w:r>
      <w:r w:rsidR="00CD3BDB">
        <w:rPr>
          <w:rFonts w:cstheme="minorHAnsi"/>
          <w:color w:val="000000" w:themeColor="text1"/>
        </w:rPr>
        <w:t xml:space="preserve"> 2025</w:t>
      </w:r>
      <w:r w:rsidR="0074025B">
        <w:rPr>
          <w:rFonts w:cstheme="minorHAnsi"/>
          <w:color w:val="000000" w:themeColor="text1"/>
        </w:rPr>
        <w:t>.</w:t>
      </w:r>
    </w:p>
    <w:p w14:paraId="72B9F049" w14:textId="77777777" w:rsidR="001138C5" w:rsidRDefault="001138C5" w:rsidP="004A2EFA">
      <w:pPr>
        <w:ind w:left="720" w:hanging="720"/>
        <w:rPr>
          <w:rFonts w:cstheme="minorHAnsi"/>
          <w:color w:val="000000" w:themeColor="text1"/>
        </w:rPr>
      </w:pPr>
    </w:p>
    <w:p w14:paraId="6E3A32FD" w14:textId="1F3FEED4" w:rsidR="004A2EFA" w:rsidRDefault="004A2EFA" w:rsidP="004A2EFA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 xml:space="preserve">“NBA Player Acquisition: Cost-Benefit Analysis &amp; Visualizations” with Gavin Dowell (student) </w:t>
      </w:r>
      <w:r w:rsidRPr="005324DB">
        <w:rPr>
          <w:rFonts w:cstheme="minorHAnsi"/>
          <w:i/>
          <w:iCs/>
          <w:color w:val="000000" w:themeColor="text1"/>
        </w:rPr>
        <w:t>IMA Educational Case Journal</w:t>
      </w:r>
      <w:r w:rsidRPr="005324DB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 xml:space="preserve"> </w:t>
      </w:r>
      <w:r w:rsidR="00D15F45">
        <w:rPr>
          <w:rFonts w:cstheme="minorHAnsi"/>
          <w:color w:val="000000" w:themeColor="text1"/>
        </w:rPr>
        <w:t>March</w:t>
      </w:r>
      <w:r>
        <w:rPr>
          <w:rFonts w:cstheme="minorHAnsi"/>
          <w:color w:val="000000" w:themeColor="text1"/>
        </w:rPr>
        <w:t xml:space="preserve"> 2025.</w:t>
      </w:r>
    </w:p>
    <w:p w14:paraId="76BDF4FB" w14:textId="77777777" w:rsidR="00182E43" w:rsidRDefault="00182E43" w:rsidP="004A2EFA">
      <w:pPr>
        <w:ind w:left="720" w:hanging="720"/>
        <w:rPr>
          <w:rFonts w:cstheme="minorHAnsi"/>
          <w:color w:val="000000" w:themeColor="text1"/>
        </w:rPr>
      </w:pPr>
    </w:p>
    <w:p w14:paraId="44DFFA08" w14:textId="09AC31C5" w:rsidR="00182E43" w:rsidRPr="005324DB" w:rsidRDefault="00182E43" w:rsidP="00182E43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>“The Relationship Quotient: Leveraging Relationships to Grow RQ Media Group” with Christine Bataille</w:t>
      </w:r>
      <w:r>
        <w:rPr>
          <w:rFonts w:cstheme="minorHAnsi"/>
          <w:color w:val="000000" w:themeColor="text1"/>
        </w:rPr>
        <w:t xml:space="preserve">. </w:t>
      </w:r>
      <w:r w:rsidRPr="003A02F6">
        <w:rPr>
          <w:rFonts w:cstheme="minorHAnsi"/>
          <w:i/>
          <w:iCs/>
          <w:color w:val="000000" w:themeColor="text1"/>
        </w:rPr>
        <w:t>Ivey Cases</w:t>
      </w:r>
      <w:r>
        <w:rPr>
          <w:rFonts w:cstheme="minorHAnsi"/>
          <w:color w:val="000000" w:themeColor="text1"/>
        </w:rPr>
        <w:t>.</w:t>
      </w:r>
    </w:p>
    <w:p w14:paraId="6B7FC154" w14:textId="77777777" w:rsidR="001138C5" w:rsidRDefault="001138C5" w:rsidP="006173DD">
      <w:pPr>
        <w:ind w:left="720" w:hanging="720"/>
        <w:rPr>
          <w:color w:val="000000" w:themeColor="text1"/>
        </w:rPr>
      </w:pPr>
    </w:p>
    <w:p w14:paraId="397D53CB" w14:textId="66A7C225" w:rsidR="006173DD" w:rsidRDefault="006173DD" w:rsidP="006173DD">
      <w:pPr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“</w:t>
      </w:r>
      <w:r w:rsidR="002D70C5" w:rsidRPr="007451B6">
        <w:rPr>
          <w:i/>
          <w:iCs/>
          <w:color w:val="000000" w:themeColor="text1"/>
        </w:rPr>
        <w:t>Civic Ensemble: Using and Modeling Inclusive Leadership</w:t>
      </w:r>
      <w:r w:rsidRPr="005324DB">
        <w:rPr>
          <w:color w:val="000000" w:themeColor="text1"/>
        </w:rPr>
        <w:t>” with Christine Bataille</w:t>
      </w:r>
      <w:r>
        <w:rPr>
          <w:color w:val="000000" w:themeColor="text1"/>
        </w:rPr>
        <w:t xml:space="preserve"> and Julia Taylor</w:t>
      </w:r>
      <w:r w:rsidR="00233107">
        <w:rPr>
          <w:color w:val="000000" w:themeColor="text1"/>
        </w:rPr>
        <w:t xml:space="preserve">. (2026) </w:t>
      </w:r>
      <w:r w:rsidR="007451B6" w:rsidRPr="00233107">
        <w:rPr>
          <w:color w:val="000000" w:themeColor="text1"/>
        </w:rPr>
        <w:t>in Cases on Inclusive Leadership: Actionable Strategies for Individuals and Organizations, Collett-Schmitt</w:t>
      </w:r>
      <w:r w:rsidR="00233107">
        <w:rPr>
          <w:color w:val="000000" w:themeColor="text1"/>
        </w:rPr>
        <w:t>,K.</w:t>
      </w:r>
      <w:r w:rsidR="007451B6" w:rsidRPr="00233107">
        <w:rPr>
          <w:color w:val="000000" w:themeColor="text1"/>
        </w:rPr>
        <w:t xml:space="preserve"> &amp; McManus Warnell, J., eds. Cheltenham, UK:  Edward Elgar Publishing.</w:t>
      </w:r>
    </w:p>
    <w:p w14:paraId="341543FC" w14:textId="77777777" w:rsidR="00182E43" w:rsidRDefault="00182E43" w:rsidP="006173DD">
      <w:pPr>
        <w:ind w:left="720" w:hanging="720"/>
        <w:rPr>
          <w:color w:val="000000" w:themeColor="text1"/>
        </w:rPr>
      </w:pPr>
    </w:p>
    <w:p w14:paraId="447AB466" w14:textId="77777777" w:rsidR="00303477" w:rsidRPr="005324DB" w:rsidRDefault="00303477" w:rsidP="003540D1">
      <w:pPr>
        <w:ind w:left="720" w:hanging="720"/>
        <w:rPr>
          <w:rFonts w:cstheme="minorHAnsi"/>
          <w:color w:val="000000" w:themeColor="text1"/>
        </w:rPr>
      </w:pPr>
    </w:p>
    <w:p w14:paraId="25C82170" w14:textId="624DAFFC" w:rsidR="00900885" w:rsidRPr="005324DB" w:rsidRDefault="00900885" w:rsidP="00900885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OTHER PUBLICATIONS</w:t>
      </w:r>
    </w:p>
    <w:p w14:paraId="7FB800EA" w14:textId="3A8E86A4" w:rsidR="00A76E0E" w:rsidRDefault="009F4BE9" w:rsidP="00A76E0E">
      <w:pPr>
        <w:spacing w:line="300" w:lineRule="atLeast"/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Christ, M. Sedatole, K., Towry, K., and Shackell, M. 2014. </w:t>
      </w:r>
      <w:r w:rsidR="004F2499">
        <w:rPr>
          <w:color w:val="000000" w:themeColor="text1"/>
        </w:rPr>
        <w:t>“</w:t>
      </w:r>
      <w:r w:rsidR="00900885" w:rsidRPr="005324DB">
        <w:rPr>
          <w:color w:val="000000" w:themeColor="text1"/>
        </w:rPr>
        <w:t>Sticks and Carrots: The Effect of Contract Frame on Effort in Incomplete Contracts.</w:t>
      </w:r>
      <w:r w:rsidR="004F2499">
        <w:rPr>
          <w:color w:val="000000" w:themeColor="text1"/>
        </w:rPr>
        <w:t>”</w:t>
      </w:r>
      <w:r w:rsidR="00900885" w:rsidRPr="005324DB">
        <w:rPr>
          <w:color w:val="000000" w:themeColor="text1"/>
        </w:rPr>
        <w:t xml:space="preserve"> </w:t>
      </w:r>
      <w:r w:rsidR="00305F78" w:rsidRPr="005324DB">
        <w:rPr>
          <w:i/>
          <w:color w:val="000000" w:themeColor="text1"/>
        </w:rPr>
        <w:t>Fame-Jagazine</w:t>
      </w:r>
      <w:r w:rsidR="00900885" w:rsidRPr="005324DB">
        <w:rPr>
          <w:color w:val="000000" w:themeColor="text1"/>
        </w:rPr>
        <w:t xml:space="preserve">, </w:t>
      </w:r>
      <w:r w:rsidR="00305F78" w:rsidRPr="005324DB">
        <w:rPr>
          <w:color w:val="000000" w:themeColor="text1"/>
        </w:rPr>
        <w:t xml:space="preserve">Issue 2 (CF).www.FAMe-jagazine.com. (Invited publication). </w:t>
      </w:r>
    </w:p>
    <w:p w14:paraId="7375BA59" w14:textId="77777777" w:rsidR="001138C5" w:rsidRDefault="001138C5" w:rsidP="006A6074">
      <w:pPr>
        <w:ind w:left="720" w:hanging="720"/>
        <w:rPr>
          <w:rFonts w:cstheme="minorHAnsi"/>
          <w:color w:val="000000" w:themeColor="text1"/>
        </w:rPr>
      </w:pPr>
    </w:p>
    <w:p w14:paraId="168C9373" w14:textId="58F90AAB" w:rsidR="006A6074" w:rsidRDefault="008473CE" w:rsidP="006A6074">
      <w:pPr>
        <w:ind w:left="720" w:hanging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Dowell, Gavin L.S. and Shackell, M.B. 2024. </w:t>
      </w:r>
      <w:r w:rsidR="001565E6">
        <w:rPr>
          <w:rFonts w:cstheme="minorHAnsi"/>
          <w:color w:val="000000" w:themeColor="text1"/>
        </w:rPr>
        <w:t>“</w:t>
      </w:r>
      <w:r w:rsidR="006A6074" w:rsidRPr="005324DB">
        <w:rPr>
          <w:rFonts w:cstheme="minorHAnsi"/>
          <w:color w:val="000000" w:themeColor="text1"/>
        </w:rPr>
        <w:t>NBA Player Acquisition: Cost-Benefit Analysis &amp; Visualizations</w:t>
      </w:r>
      <w:r w:rsidR="001565E6">
        <w:rPr>
          <w:rFonts w:cstheme="minorHAnsi"/>
          <w:color w:val="000000" w:themeColor="text1"/>
        </w:rPr>
        <w:t>”</w:t>
      </w:r>
      <w:r w:rsidR="006A6074" w:rsidRPr="005324DB">
        <w:rPr>
          <w:rFonts w:cstheme="minorHAnsi"/>
          <w:color w:val="000000" w:themeColor="text1"/>
        </w:rPr>
        <w:t xml:space="preserve"> </w:t>
      </w:r>
      <w:r w:rsidR="006A6074">
        <w:rPr>
          <w:rFonts w:cstheme="minorHAnsi"/>
          <w:i/>
          <w:iCs/>
          <w:color w:val="000000" w:themeColor="text1"/>
        </w:rPr>
        <w:t>Strategic Finance as 2025 Student Case Competition Case</w:t>
      </w:r>
      <w:r w:rsidR="0056586B">
        <w:rPr>
          <w:rFonts w:cstheme="minorHAnsi"/>
          <w:i/>
          <w:iCs/>
          <w:color w:val="000000" w:themeColor="text1"/>
        </w:rPr>
        <w:t xml:space="preserve"> </w:t>
      </w:r>
      <w:r w:rsidR="0056586B">
        <w:rPr>
          <w:rFonts w:cstheme="minorHAnsi"/>
          <w:color w:val="000000" w:themeColor="text1"/>
        </w:rPr>
        <w:t>(chosen by</w:t>
      </w:r>
      <w:r w:rsidR="006C0279">
        <w:rPr>
          <w:rFonts w:cstheme="minorHAnsi"/>
          <w:color w:val="000000" w:themeColor="text1"/>
        </w:rPr>
        <w:t xml:space="preserve"> IMA’s </w:t>
      </w:r>
      <w:r w:rsidR="006562A3" w:rsidRPr="006562A3">
        <w:rPr>
          <w:rFonts w:cstheme="minorHAnsi"/>
          <w:color w:val="000000" w:themeColor="text1"/>
        </w:rPr>
        <w:t xml:space="preserve">research, thought leadership, and academic </w:t>
      </w:r>
      <w:r>
        <w:rPr>
          <w:rFonts w:cstheme="minorHAnsi"/>
          <w:color w:val="000000" w:themeColor="text1"/>
        </w:rPr>
        <w:t>department)</w:t>
      </w:r>
      <w:r w:rsidR="006A6074" w:rsidRPr="005324DB">
        <w:rPr>
          <w:rFonts w:cstheme="minorHAnsi"/>
          <w:color w:val="000000" w:themeColor="text1"/>
        </w:rPr>
        <w:t>.</w:t>
      </w:r>
      <w:r w:rsidR="00264B85">
        <w:rPr>
          <w:rFonts w:cstheme="minorHAnsi"/>
          <w:color w:val="000000" w:themeColor="text1"/>
        </w:rPr>
        <w:t xml:space="preserve"> </w:t>
      </w:r>
      <w:hyperlink r:id="rId31" w:history="1">
        <w:r w:rsidR="004F2499" w:rsidRPr="00791521">
          <w:rPr>
            <w:rStyle w:val="Hyperlink"/>
            <w:rFonts w:cstheme="minorHAnsi"/>
          </w:rPr>
          <w:t>https://www.sfmagazine.com/articles/2024/september/2025-student-case-competition</w:t>
        </w:r>
      </w:hyperlink>
      <w:r w:rsidR="00094B7E">
        <w:rPr>
          <w:rFonts w:cstheme="minorHAnsi"/>
          <w:color w:val="000000" w:themeColor="text1"/>
        </w:rPr>
        <w:t xml:space="preserve"> </w:t>
      </w:r>
      <w:hyperlink r:id="rId32" w:history="1">
        <w:r w:rsidR="005B7D1C" w:rsidRPr="0003217A">
          <w:rPr>
            <w:rStyle w:val="Hyperlink"/>
            <w:rFonts w:cstheme="minorHAnsi"/>
          </w:rPr>
          <w:t>https://www.imanet.org/membership/students/scholarships-competitions/student-case-competition</w:t>
        </w:r>
      </w:hyperlink>
      <w:r w:rsidR="005B7D1C">
        <w:rPr>
          <w:rFonts w:cstheme="minorHAnsi"/>
          <w:color w:val="000000" w:themeColor="text1"/>
        </w:rPr>
        <w:t xml:space="preserve"> </w:t>
      </w:r>
    </w:p>
    <w:p w14:paraId="336BD034" w14:textId="77777777" w:rsidR="002630B2" w:rsidRDefault="002630B2" w:rsidP="006A6074">
      <w:pPr>
        <w:ind w:left="720" w:hanging="720"/>
        <w:rPr>
          <w:rFonts w:cstheme="minorHAnsi"/>
          <w:color w:val="000000" w:themeColor="text1"/>
        </w:rPr>
      </w:pPr>
    </w:p>
    <w:p w14:paraId="2AB2560C" w14:textId="651B2D1E" w:rsidR="002630B2" w:rsidRDefault="002630B2" w:rsidP="006A6074">
      <w:pPr>
        <w:ind w:left="720" w:hanging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Shackell, M.B. 2026. “</w:t>
      </w:r>
      <w:r w:rsidR="001565E6" w:rsidRPr="001565E6">
        <w:rPr>
          <w:rFonts w:cstheme="minorHAnsi"/>
          <w:color w:val="000000" w:themeColor="text1"/>
        </w:rPr>
        <w:t>Pixar, Data Analytics, and Weighted Stuffies: The Official Case for the 2026-2027 IMA Student Case Competition</w:t>
      </w:r>
      <w:r w:rsidR="001565E6">
        <w:rPr>
          <w:rFonts w:cstheme="minorHAnsi"/>
          <w:color w:val="000000" w:themeColor="text1"/>
        </w:rPr>
        <w:t>”</w:t>
      </w:r>
      <w:r w:rsidR="001565E6" w:rsidRPr="001565E6">
        <w:rPr>
          <w:rFonts w:cstheme="minorHAnsi"/>
          <w:color w:val="000000" w:themeColor="text1"/>
        </w:rPr>
        <w:t xml:space="preserve"> </w:t>
      </w:r>
      <w:r w:rsidR="004F2499">
        <w:rPr>
          <w:rFonts w:cstheme="minorHAnsi"/>
          <w:i/>
          <w:iCs/>
          <w:color w:val="000000" w:themeColor="text1"/>
        </w:rPr>
        <w:t xml:space="preserve">Strategic Finance as the 2027 Student Case Competition Case </w:t>
      </w:r>
      <w:hyperlink r:id="rId33" w:history="1">
        <w:r w:rsidR="001565E6" w:rsidRPr="00791521">
          <w:rPr>
            <w:rStyle w:val="Hyperlink"/>
            <w:rFonts w:cstheme="minorHAnsi"/>
          </w:rPr>
          <w:t>https://www.imatoday.org/learn/article/pixar-data-analytics-and-weighted-stuffies-the-official-case-for-the-2026-2027-ima-student-case-competition</w:t>
        </w:r>
      </w:hyperlink>
      <w:r>
        <w:rPr>
          <w:rFonts w:cstheme="minorHAnsi"/>
          <w:color w:val="000000" w:themeColor="text1"/>
        </w:rPr>
        <w:t xml:space="preserve"> </w:t>
      </w:r>
    </w:p>
    <w:p w14:paraId="7E813CFC" w14:textId="77777777" w:rsidR="00513713" w:rsidRDefault="00513713" w:rsidP="006A6074">
      <w:pPr>
        <w:ind w:left="720" w:hanging="720"/>
        <w:rPr>
          <w:rFonts w:cstheme="minorHAnsi"/>
          <w:color w:val="000000" w:themeColor="text1"/>
        </w:rPr>
      </w:pPr>
    </w:p>
    <w:p w14:paraId="37CB1578" w14:textId="2091EE40" w:rsidR="00513713" w:rsidRPr="00786D1A" w:rsidRDefault="00513713" w:rsidP="00513713">
      <w:pPr>
        <w:ind w:left="720" w:hanging="720"/>
        <w:rPr>
          <w:i/>
          <w:iCs/>
          <w:color w:val="000000" w:themeColor="text1"/>
        </w:rPr>
      </w:pPr>
      <w:r>
        <w:rPr>
          <w:color w:val="000000" w:themeColor="text1"/>
        </w:rPr>
        <w:t xml:space="preserve">Fayard, D. and Shackell, M.B. 2026 </w:t>
      </w:r>
      <w:r>
        <w:rPr>
          <w:color w:val="000000" w:themeColor="text1"/>
        </w:rPr>
        <w:t>“</w:t>
      </w:r>
      <w:r w:rsidRPr="009520CD">
        <w:rPr>
          <w:color w:val="000000" w:themeColor="text1"/>
        </w:rPr>
        <w:t>Rethinking the Business Model of Higher Education: An Assurance Services Perspective</w:t>
      </w:r>
      <w:r>
        <w:rPr>
          <w:color w:val="000000" w:themeColor="text1"/>
        </w:rPr>
        <w:t xml:space="preserve">” with Dutch Fayard at </w:t>
      </w:r>
      <w:r>
        <w:rPr>
          <w:i/>
          <w:iCs/>
          <w:color w:val="000000" w:themeColor="text1"/>
        </w:rPr>
        <w:lastRenderedPageBreak/>
        <w:t>Strategic Finance.</w:t>
      </w:r>
      <w:r w:rsidR="000C19B0">
        <w:rPr>
          <w:i/>
          <w:iCs/>
          <w:color w:val="000000" w:themeColor="text1"/>
        </w:rPr>
        <w:t xml:space="preserve"> </w:t>
      </w:r>
      <w:hyperlink r:id="rId34" w:history="1">
        <w:r w:rsidR="007B78B6" w:rsidRPr="00791521">
          <w:rPr>
            <w:rStyle w:val="Hyperlink"/>
            <w:i/>
            <w:iCs/>
          </w:rPr>
          <w:t>https://www.imatoday.org/learn/article/what-are-students-paying-for-rethinking-higher-educations-business-model</w:t>
        </w:r>
      </w:hyperlink>
      <w:r w:rsidR="007B78B6">
        <w:rPr>
          <w:i/>
          <w:iCs/>
          <w:color w:val="000000" w:themeColor="text1"/>
        </w:rPr>
        <w:t xml:space="preserve"> </w:t>
      </w:r>
    </w:p>
    <w:p w14:paraId="05036700" w14:textId="77777777" w:rsidR="00513713" w:rsidRDefault="00513713" w:rsidP="00513713">
      <w:pPr>
        <w:ind w:left="720" w:hanging="720"/>
        <w:rPr>
          <w:rFonts w:cstheme="minorHAnsi"/>
          <w:i/>
          <w:iCs/>
          <w:color w:val="000000" w:themeColor="text1"/>
        </w:rPr>
      </w:pPr>
    </w:p>
    <w:p w14:paraId="6E932CA2" w14:textId="2EEB7B47" w:rsidR="00513713" w:rsidRDefault="00111C45" w:rsidP="00513713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 xml:space="preserve">Shackell, M.B. and </w:t>
      </w:r>
      <w:r>
        <w:rPr>
          <w:color w:val="000000" w:themeColor="text1"/>
        </w:rPr>
        <w:t>Zhang</w:t>
      </w:r>
      <w:r>
        <w:rPr>
          <w:color w:val="000000" w:themeColor="text1"/>
        </w:rPr>
        <w:t xml:space="preserve">, L. </w:t>
      </w:r>
      <w:r w:rsidR="00513713">
        <w:rPr>
          <w:color w:val="000000" w:themeColor="text1"/>
        </w:rPr>
        <w:t>“The Case for More Cases”</w:t>
      </w:r>
      <w:r w:rsidR="00F91E84">
        <w:rPr>
          <w:color w:val="000000" w:themeColor="text1"/>
        </w:rPr>
        <w:t xml:space="preserve"> 2026</w:t>
      </w:r>
      <w:r w:rsidR="00513713">
        <w:rPr>
          <w:color w:val="000000" w:themeColor="text1"/>
        </w:rPr>
        <w:t xml:space="preserve"> </w:t>
      </w:r>
      <w:r w:rsidR="00513713">
        <w:rPr>
          <w:i/>
          <w:iCs/>
          <w:color w:val="000000" w:themeColor="text1"/>
        </w:rPr>
        <w:t>Strategic Finance</w:t>
      </w:r>
      <w:r w:rsidR="00513713">
        <w:rPr>
          <w:color w:val="000000" w:themeColor="text1"/>
        </w:rPr>
        <w:t xml:space="preserve">. </w:t>
      </w:r>
      <w:hyperlink r:id="rId35" w:history="1">
        <w:r w:rsidRPr="00791521">
          <w:rPr>
            <w:rStyle w:val="Hyperlink"/>
          </w:rPr>
          <w:t>https://www.imatoday.org/learn/article/the-case-for-more-cases</w:t>
        </w:r>
      </w:hyperlink>
      <w:r>
        <w:rPr>
          <w:color w:val="000000" w:themeColor="text1"/>
        </w:rPr>
        <w:t xml:space="preserve"> </w:t>
      </w:r>
    </w:p>
    <w:p w14:paraId="0425C389" w14:textId="77777777" w:rsidR="00513713" w:rsidRPr="005324DB" w:rsidRDefault="00513713" w:rsidP="006A6074">
      <w:pPr>
        <w:ind w:left="720" w:hanging="720"/>
        <w:rPr>
          <w:rFonts w:cstheme="minorHAnsi"/>
          <w:color w:val="000000" w:themeColor="text1"/>
        </w:rPr>
      </w:pPr>
    </w:p>
    <w:p w14:paraId="158A12D6" w14:textId="2BAB166B" w:rsidR="00C112AD" w:rsidRPr="005324DB" w:rsidRDefault="00C112AD" w:rsidP="00C112AD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 xml:space="preserve">MANUSCRIPTS </w:t>
      </w:r>
      <w:r w:rsidR="002F6752" w:rsidRPr="005324DB">
        <w:rPr>
          <w:rFonts w:ascii="Bookman Old Style" w:hAnsi="Bookman Old Style"/>
          <w:color w:val="000000" w:themeColor="text1"/>
        </w:rPr>
        <w:t>ACCEPTED FOR PUBLICATION</w:t>
      </w:r>
    </w:p>
    <w:p w14:paraId="5BF7A658" w14:textId="1FEA0872" w:rsidR="00FD295A" w:rsidRDefault="00FD295A" w:rsidP="00FD295A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Pr="00FD2787">
        <w:rPr>
          <w:color w:val="000000" w:themeColor="text1"/>
        </w:rPr>
        <w:t>The Demographic and Psychographic Predictors of Food Waste Reduction Behaviors</w:t>
      </w:r>
      <w:r>
        <w:rPr>
          <w:color w:val="000000" w:themeColor="text1"/>
        </w:rPr>
        <w:t xml:space="preserve">” with Alka Bramhandkar, </w:t>
      </w:r>
      <w:r w:rsidRPr="00AA2F58">
        <w:rPr>
          <w:color w:val="000000" w:themeColor="text1"/>
        </w:rPr>
        <w:t>Ronald Drozdenko</w:t>
      </w:r>
      <w:r>
        <w:rPr>
          <w:color w:val="000000" w:themeColor="text1"/>
        </w:rPr>
        <w:t xml:space="preserve">, and Johnine McCartney. Conditionally Accepted </w:t>
      </w:r>
      <w:r w:rsidR="00CA1500">
        <w:rPr>
          <w:color w:val="000000" w:themeColor="text1"/>
        </w:rPr>
        <w:t>8/16</w:t>
      </w:r>
      <w:r>
        <w:rPr>
          <w:color w:val="000000" w:themeColor="text1"/>
        </w:rPr>
        <w:t xml:space="preserve">/2026 at </w:t>
      </w:r>
      <w:r>
        <w:rPr>
          <w:i/>
          <w:iCs/>
          <w:color w:val="000000" w:themeColor="text1"/>
        </w:rPr>
        <w:t>British Food Journal</w:t>
      </w:r>
      <w:r>
        <w:rPr>
          <w:color w:val="000000" w:themeColor="text1"/>
        </w:rPr>
        <w:t xml:space="preserve">. </w:t>
      </w:r>
      <w:hyperlink r:id="rId36" w:history="1">
        <w:r w:rsidRPr="00791521">
          <w:rPr>
            <w:rStyle w:val="Hyperlink"/>
          </w:rPr>
          <w:t>https://doi.org/10.1108/BFJ-04-2025-0524</w:t>
        </w:r>
      </w:hyperlink>
      <w:r>
        <w:rPr>
          <w:color w:val="000000" w:themeColor="text1"/>
        </w:rPr>
        <w:t xml:space="preserve"> </w:t>
      </w:r>
    </w:p>
    <w:p w14:paraId="4BC330DD" w14:textId="77777777" w:rsidR="003B2C5C" w:rsidRDefault="003B2C5C" w:rsidP="0074618A">
      <w:pPr>
        <w:ind w:left="720" w:hanging="720"/>
        <w:rPr>
          <w:rFonts w:cstheme="minorHAnsi"/>
          <w:i/>
          <w:iCs/>
          <w:color w:val="000000" w:themeColor="text1"/>
        </w:rPr>
      </w:pPr>
    </w:p>
    <w:p w14:paraId="3DFDC83E" w14:textId="361C9E66" w:rsidR="00704589" w:rsidRPr="005324DB" w:rsidRDefault="00704589" w:rsidP="00704589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 xml:space="preserve">VIDEO </w:t>
      </w:r>
      <w:r w:rsidR="00F524A9">
        <w:rPr>
          <w:rFonts w:ascii="Bookman Old Style" w:hAnsi="Bookman Old Style"/>
          <w:color w:val="000000" w:themeColor="text1"/>
        </w:rPr>
        <w:t>SPOTLIGHT</w:t>
      </w:r>
    </w:p>
    <w:p w14:paraId="7B28CBCF" w14:textId="1A300869" w:rsidR="00704589" w:rsidRDefault="00704589" w:rsidP="00704589">
      <w:pPr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“</w:t>
      </w:r>
      <w:r w:rsidRPr="00C65334">
        <w:rPr>
          <w:color w:val="000000" w:themeColor="text1"/>
        </w:rPr>
        <w:t>“Not My Food Waste:” Global Perceptions and Practices of Household Food Waste</w:t>
      </w:r>
      <w:r w:rsidRPr="005324DB">
        <w:rPr>
          <w:color w:val="000000" w:themeColor="text1"/>
        </w:rPr>
        <w:t>” with Alka Bramhandkar and Johnine McCartney.</w:t>
      </w:r>
      <w:r>
        <w:rPr>
          <w:color w:val="000000" w:themeColor="text1"/>
        </w:rPr>
        <w:t xml:space="preserve"> </w:t>
      </w:r>
      <w:r w:rsidR="00F524A9">
        <w:rPr>
          <w:color w:val="000000" w:themeColor="text1"/>
        </w:rPr>
        <w:t xml:space="preserve">Speaker spotlight prepared for </w:t>
      </w:r>
      <w:r w:rsidRPr="00E57B01">
        <w:rPr>
          <w:i/>
          <w:iCs/>
          <w:color w:val="000000" w:themeColor="text1"/>
        </w:rPr>
        <w:t xml:space="preserve">Accountability </w:t>
      </w:r>
      <w:r>
        <w:rPr>
          <w:i/>
          <w:iCs/>
          <w:color w:val="000000" w:themeColor="text1"/>
        </w:rPr>
        <w:t>in</w:t>
      </w:r>
      <w:r w:rsidRPr="00E57B01">
        <w:rPr>
          <w:i/>
          <w:iCs/>
          <w:color w:val="000000" w:themeColor="text1"/>
        </w:rPr>
        <w:t xml:space="preserve"> a Sustainable World Quarterly</w:t>
      </w:r>
      <w:r w:rsidR="00E75147">
        <w:rPr>
          <w:color w:val="000000" w:themeColor="text1"/>
        </w:rPr>
        <w:t xml:space="preserve"> conference, September 2025</w:t>
      </w:r>
      <w:r w:rsidR="0050735A">
        <w:rPr>
          <w:color w:val="000000" w:themeColor="text1"/>
        </w:rPr>
        <w:t>.</w:t>
      </w:r>
    </w:p>
    <w:p w14:paraId="159631B6" w14:textId="77777777" w:rsidR="00704589" w:rsidRPr="0074618A" w:rsidRDefault="00704589" w:rsidP="0074618A">
      <w:pPr>
        <w:ind w:left="720" w:hanging="720"/>
        <w:rPr>
          <w:rFonts w:cstheme="minorHAnsi"/>
          <w:i/>
          <w:iCs/>
          <w:color w:val="000000" w:themeColor="text1"/>
        </w:rPr>
      </w:pPr>
    </w:p>
    <w:p w14:paraId="50C16E7F" w14:textId="65CDF020" w:rsidR="00516CC0" w:rsidRPr="005324DB" w:rsidRDefault="00516CC0" w:rsidP="00C112AD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MANUSCRIPTS UNDER REVIEW</w:t>
      </w:r>
    </w:p>
    <w:p w14:paraId="12C0D3D2" w14:textId="4A9127EA" w:rsidR="00E75C74" w:rsidRPr="00A5426A" w:rsidRDefault="00E75C74" w:rsidP="00E75C74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Pr="002434F0">
        <w:rPr>
          <w:color w:val="000000" w:themeColor="text1"/>
        </w:rPr>
        <w:t>Preparing Students for Sustainable Business Careers: Practitioner Perspectives</w:t>
      </w:r>
      <w:r>
        <w:rPr>
          <w:color w:val="000000" w:themeColor="text1"/>
        </w:rPr>
        <w:t xml:space="preserve">” with Laurie Burney </w:t>
      </w:r>
      <w:r w:rsidR="00E104CC">
        <w:rPr>
          <w:color w:val="000000" w:themeColor="text1"/>
        </w:rPr>
        <w:t>3</w:t>
      </w:r>
      <w:r w:rsidR="00E104CC" w:rsidRPr="00E104CC">
        <w:rPr>
          <w:color w:val="000000" w:themeColor="text1"/>
          <w:vertAlign w:val="superscript"/>
        </w:rPr>
        <w:t>rd</w:t>
      </w:r>
      <w:r w:rsidR="00E104CC">
        <w:rPr>
          <w:color w:val="000000" w:themeColor="text1"/>
        </w:rPr>
        <w:t xml:space="preserve"> </w:t>
      </w:r>
      <w:r w:rsidR="00066039">
        <w:rPr>
          <w:color w:val="000000" w:themeColor="text1"/>
        </w:rPr>
        <w:t xml:space="preserve">round R&amp;R </w:t>
      </w:r>
      <w:r>
        <w:rPr>
          <w:color w:val="000000" w:themeColor="text1"/>
        </w:rPr>
        <w:t xml:space="preserve">at </w:t>
      </w:r>
      <w:r>
        <w:rPr>
          <w:i/>
          <w:iCs/>
          <w:color w:val="000000" w:themeColor="text1"/>
        </w:rPr>
        <w:t>Issues in Accounting Education.</w:t>
      </w:r>
    </w:p>
    <w:p w14:paraId="0A8AD4F1" w14:textId="77777777" w:rsidR="00E75C74" w:rsidRDefault="00E75C74" w:rsidP="00E75C74">
      <w:pPr>
        <w:ind w:left="720" w:hanging="720"/>
        <w:rPr>
          <w:rFonts w:cstheme="minorHAnsi"/>
          <w:color w:val="000000" w:themeColor="text1"/>
        </w:rPr>
      </w:pPr>
    </w:p>
    <w:p w14:paraId="0B17D721" w14:textId="223101F3" w:rsidR="00E75C74" w:rsidRDefault="00E75C74" w:rsidP="00E75C74">
      <w:pPr>
        <w:ind w:left="720" w:hanging="720"/>
        <w:rPr>
          <w:rFonts w:cstheme="minorHAnsi"/>
          <w:i/>
          <w:iCs/>
          <w:color w:val="000000" w:themeColor="text1"/>
        </w:rPr>
      </w:pPr>
      <w:r>
        <w:rPr>
          <w:rFonts w:cstheme="minorHAnsi"/>
          <w:color w:val="000000" w:themeColor="text1"/>
        </w:rPr>
        <w:t>“</w:t>
      </w:r>
      <w:r w:rsidRPr="00760E00">
        <w:rPr>
          <w:rFonts w:cstheme="minorHAnsi"/>
          <w:color w:val="000000" w:themeColor="text1"/>
        </w:rPr>
        <w:t>Ledgers and Bots: Automating Accounting Processes</w:t>
      </w:r>
      <w:r>
        <w:rPr>
          <w:rFonts w:cstheme="minorHAnsi"/>
          <w:color w:val="000000" w:themeColor="text1"/>
        </w:rPr>
        <w:t xml:space="preserve">” with Laurie Burney. Gamified Case </w:t>
      </w:r>
      <w:r w:rsidR="00A1019B">
        <w:rPr>
          <w:rFonts w:cstheme="minorHAnsi"/>
          <w:color w:val="000000" w:themeColor="text1"/>
        </w:rPr>
        <w:t>2</w:t>
      </w:r>
      <w:r w:rsidR="00A1019B" w:rsidRPr="00A1019B">
        <w:rPr>
          <w:rFonts w:cstheme="minorHAnsi"/>
          <w:color w:val="000000" w:themeColor="text1"/>
          <w:vertAlign w:val="superscript"/>
        </w:rPr>
        <w:t>nd</w:t>
      </w:r>
      <w:r w:rsidR="00A1019B">
        <w:rPr>
          <w:rFonts w:cstheme="minorHAnsi"/>
          <w:color w:val="000000" w:themeColor="text1"/>
        </w:rPr>
        <w:t xml:space="preserve"> round R&amp;R</w:t>
      </w:r>
      <w:r>
        <w:rPr>
          <w:rFonts w:cstheme="minorHAnsi"/>
          <w:color w:val="000000" w:themeColor="text1"/>
        </w:rPr>
        <w:t xml:space="preserve"> at </w:t>
      </w:r>
      <w:r>
        <w:rPr>
          <w:rFonts w:cstheme="minorHAnsi"/>
          <w:i/>
          <w:iCs/>
          <w:color w:val="000000" w:themeColor="text1"/>
        </w:rPr>
        <w:t>IMA Education Journal.</w:t>
      </w:r>
    </w:p>
    <w:p w14:paraId="0AF597EF" w14:textId="77777777" w:rsidR="00066039" w:rsidRDefault="00066039" w:rsidP="00095021">
      <w:pPr>
        <w:ind w:left="720" w:hanging="720"/>
        <w:rPr>
          <w:color w:val="000000" w:themeColor="text1"/>
        </w:rPr>
      </w:pPr>
    </w:p>
    <w:p w14:paraId="2C3DC65C" w14:textId="29B3F85A" w:rsidR="007C31C5" w:rsidRPr="007C31C5" w:rsidRDefault="007C31C5" w:rsidP="007C31C5">
      <w:pPr>
        <w:ind w:left="720" w:hanging="720"/>
        <w:rPr>
          <w:i/>
          <w:iCs/>
          <w:color w:val="000000" w:themeColor="text1"/>
        </w:rPr>
      </w:pPr>
      <w:r>
        <w:rPr>
          <w:color w:val="000000" w:themeColor="text1"/>
        </w:rPr>
        <w:t>“</w:t>
      </w:r>
      <w:r w:rsidRPr="0027463C">
        <w:rPr>
          <w:color w:val="000000" w:themeColor="text1"/>
        </w:rPr>
        <w:t>Merit or Timing? The Promotion Case of Dylan Mercer</w:t>
      </w:r>
      <w:r>
        <w:rPr>
          <w:color w:val="000000" w:themeColor="text1"/>
        </w:rPr>
        <w:t xml:space="preserve">” with Daniel Connolly at </w:t>
      </w:r>
      <w:r>
        <w:rPr>
          <w:i/>
          <w:iCs/>
          <w:color w:val="000000" w:themeColor="text1"/>
        </w:rPr>
        <w:t>Ivey Cases.</w:t>
      </w:r>
    </w:p>
    <w:p w14:paraId="68FED7C3" w14:textId="77777777" w:rsidR="003A02F6" w:rsidRPr="005B4326" w:rsidRDefault="003A02F6" w:rsidP="00095021">
      <w:pPr>
        <w:ind w:left="720" w:hanging="720"/>
        <w:rPr>
          <w:color w:val="000000" w:themeColor="text1"/>
        </w:rPr>
      </w:pPr>
    </w:p>
    <w:p w14:paraId="556ADC95" w14:textId="77777777" w:rsidR="004A573C" w:rsidRPr="005324DB" w:rsidRDefault="004A573C" w:rsidP="004A573C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WORKING</w:t>
      </w:r>
      <w:r w:rsidR="008752DB" w:rsidRPr="005324DB">
        <w:rPr>
          <w:rFonts w:ascii="Bookman Old Style" w:hAnsi="Bookman Old Style"/>
          <w:color w:val="000000" w:themeColor="text1"/>
        </w:rPr>
        <w:t xml:space="preserve"> PAPERS</w:t>
      </w:r>
      <w:r w:rsidRPr="005324DB">
        <w:rPr>
          <w:rFonts w:ascii="Bookman Old Style" w:hAnsi="Bookman Old Style"/>
          <w:color w:val="000000" w:themeColor="text1"/>
        </w:rPr>
        <w:t xml:space="preserve"> </w:t>
      </w:r>
      <w:r w:rsidR="008C6DF1" w:rsidRPr="005324DB">
        <w:rPr>
          <w:rFonts w:ascii="Bookman Old Style" w:hAnsi="Bookman Old Style"/>
          <w:color w:val="000000" w:themeColor="text1"/>
        </w:rPr>
        <w:t>IN PROGRESS</w:t>
      </w:r>
    </w:p>
    <w:p w14:paraId="051F9C8D" w14:textId="7D575B82" w:rsidR="00885B38" w:rsidRPr="005324DB" w:rsidRDefault="00885B38" w:rsidP="00C112F5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="00BC3235">
        <w:rPr>
          <w:color w:val="000000" w:themeColor="text1"/>
        </w:rPr>
        <w:t xml:space="preserve">Redefining </w:t>
      </w:r>
      <w:r w:rsidR="006D0E81">
        <w:rPr>
          <w:color w:val="000000" w:themeColor="text1"/>
        </w:rPr>
        <w:t>Sustainability</w:t>
      </w:r>
      <w:r w:rsidR="00BC3235">
        <w:rPr>
          <w:color w:val="000000" w:themeColor="text1"/>
        </w:rPr>
        <w:t xml:space="preserve"> Market</w:t>
      </w:r>
      <w:r w:rsidR="009208B0">
        <w:rPr>
          <w:color w:val="000000" w:themeColor="text1"/>
        </w:rPr>
        <w:t>ing</w:t>
      </w:r>
      <w:r w:rsidR="00BC3235">
        <w:rPr>
          <w:color w:val="000000" w:themeColor="text1"/>
        </w:rPr>
        <w:t xml:space="preserve"> for Gen Alpha” with </w:t>
      </w:r>
      <w:r w:rsidR="006D0E81">
        <w:rPr>
          <w:color w:val="000000" w:themeColor="text1"/>
        </w:rPr>
        <w:t>Alison Shields.</w:t>
      </w:r>
    </w:p>
    <w:p w14:paraId="796E549F" w14:textId="0BDE9067" w:rsidR="00076B02" w:rsidRDefault="00076B02" w:rsidP="00C112F5">
      <w:pPr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“</w:t>
      </w:r>
      <w:r w:rsidR="00D362DC" w:rsidRPr="00D362DC">
        <w:rPr>
          <w:color w:val="000000" w:themeColor="text1"/>
        </w:rPr>
        <w:t>New York State's Career Opportunities in Accounting Program (COAP): Expanding the Pipeline.</w:t>
      </w:r>
      <w:r w:rsidR="00157E66" w:rsidRPr="005324DB">
        <w:rPr>
          <w:color w:val="000000" w:themeColor="text1"/>
        </w:rPr>
        <w:t>” with Marie Blouin</w:t>
      </w:r>
      <w:r w:rsidR="00A570F2">
        <w:rPr>
          <w:color w:val="000000" w:themeColor="text1"/>
        </w:rPr>
        <w:t xml:space="preserve"> and Anu Goel Ghai</w:t>
      </w:r>
      <w:r w:rsidR="00157E66" w:rsidRPr="005324DB">
        <w:rPr>
          <w:color w:val="000000" w:themeColor="text1"/>
        </w:rPr>
        <w:t>.</w:t>
      </w:r>
    </w:p>
    <w:p w14:paraId="3832A0CD" w14:textId="736A8DDA" w:rsidR="00A379E3" w:rsidRDefault="008B48E5" w:rsidP="00C112F5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 xml:space="preserve">“Religion, Spirituality, and Food Waste” with Alka Bramhandkar, Johnine McCartney, and </w:t>
      </w:r>
      <w:r w:rsidR="00AA2F58" w:rsidRPr="00AA2F58">
        <w:rPr>
          <w:color w:val="000000" w:themeColor="text1"/>
        </w:rPr>
        <w:t>Ronald Drozdenko</w:t>
      </w:r>
      <w:r w:rsidR="00AA2F58">
        <w:rPr>
          <w:color w:val="000000" w:themeColor="text1"/>
        </w:rPr>
        <w:t>.</w:t>
      </w:r>
    </w:p>
    <w:p w14:paraId="132A5AAA" w14:textId="00C1DD31" w:rsidR="00C10D65" w:rsidRDefault="00AE7C73" w:rsidP="00C112F5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="004D11C0" w:rsidRPr="004D11C0">
        <w:rPr>
          <w:color w:val="000000" w:themeColor="text1"/>
        </w:rPr>
        <w:t>Mentoring That Moves the Needle</w:t>
      </w:r>
      <w:r w:rsidR="004D11C0">
        <w:rPr>
          <w:color w:val="000000" w:themeColor="text1"/>
        </w:rPr>
        <w:t>” with Christine Bataille and Rachel Ng</w:t>
      </w:r>
    </w:p>
    <w:p w14:paraId="683D781A" w14:textId="77777777" w:rsidR="00C112F5" w:rsidRPr="005324DB" w:rsidRDefault="00C112F5" w:rsidP="004B5166">
      <w:pPr>
        <w:ind w:left="720" w:hanging="720"/>
        <w:rPr>
          <w:color w:val="000000" w:themeColor="text1"/>
        </w:rPr>
      </w:pPr>
    </w:p>
    <w:p w14:paraId="068F232D" w14:textId="3C3A3E27" w:rsidR="00516CC0" w:rsidRPr="005324DB" w:rsidRDefault="00516CC0" w:rsidP="00516CC0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CLASSRO</w:t>
      </w:r>
      <w:r w:rsidR="00307CC2" w:rsidRPr="005324DB">
        <w:rPr>
          <w:rFonts w:ascii="Bookman Old Style" w:hAnsi="Bookman Old Style"/>
          <w:color w:val="000000" w:themeColor="text1"/>
        </w:rPr>
        <w:t>O</w:t>
      </w:r>
      <w:r w:rsidRPr="005324DB">
        <w:rPr>
          <w:rFonts w:ascii="Bookman Old Style" w:hAnsi="Bookman Old Style"/>
          <w:color w:val="000000" w:themeColor="text1"/>
        </w:rPr>
        <w:t>M CASE</w:t>
      </w:r>
      <w:r w:rsidR="008752DB" w:rsidRPr="005324DB">
        <w:rPr>
          <w:rFonts w:ascii="Bookman Old Style" w:hAnsi="Bookman Old Style"/>
          <w:color w:val="000000" w:themeColor="text1"/>
        </w:rPr>
        <w:t>S</w:t>
      </w:r>
      <w:r w:rsidRPr="005324DB">
        <w:rPr>
          <w:rFonts w:ascii="Bookman Old Style" w:hAnsi="Bookman Old Style"/>
          <w:color w:val="000000" w:themeColor="text1"/>
        </w:rPr>
        <w:t xml:space="preserve"> IN PROGRESS</w:t>
      </w:r>
    </w:p>
    <w:p w14:paraId="380CCC28" w14:textId="76CF7510" w:rsidR="00C66AAC" w:rsidRPr="005324DB" w:rsidRDefault="00C66AAC" w:rsidP="00C66AAC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>“NASCAR: Using a Lean Mindset Case” with Jennifer Cainas.</w:t>
      </w:r>
    </w:p>
    <w:p w14:paraId="65B1C79C" w14:textId="0FCAF076" w:rsidR="00AF1139" w:rsidRDefault="00AF1139" w:rsidP="00C66AAC">
      <w:pPr>
        <w:ind w:left="720" w:hanging="720"/>
        <w:rPr>
          <w:rFonts w:cstheme="minorHAnsi"/>
          <w:color w:val="000000" w:themeColor="text1"/>
        </w:rPr>
      </w:pPr>
      <w:r w:rsidRPr="005324DB">
        <w:rPr>
          <w:rFonts w:cstheme="minorHAnsi"/>
          <w:color w:val="000000" w:themeColor="text1"/>
        </w:rPr>
        <w:t>“Vias Cookies 2: Tax Consequences” with Emma Cole</w:t>
      </w:r>
      <w:r w:rsidR="000877BB" w:rsidRPr="005324DB">
        <w:rPr>
          <w:rFonts w:cstheme="minorHAnsi"/>
          <w:color w:val="000000" w:themeColor="text1"/>
        </w:rPr>
        <w:t>.</w:t>
      </w:r>
    </w:p>
    <w:p w14:paraId="273275FD" w14:textId="58BECC20" w:rsidR="000877BB" w:rsidRDefault="001A5A55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“Broadway Wants You” sole authored</w:t>
      </w:r>
      <w:r w:rsidR="00063AAF">
        <w:rPr>
          <w:color w:val="000000" w:themeColor="text1"/>
        </w:rPr>
        <w:t>.</w:t>
      </w:r>
    </w:p>
    <w:p w14:paraId="56BF5EB3" w14:textId="2AA9DE8A" w:rsidR="001A5A55" w:rsidRDefault="001A5A55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“Streaming Services Denver” with Nathan V. Stuart</w:t>
      </w:r>
      <w:r w:rsidR="00063AAF">
        <w:rPr>
          <w:color w:val="000000" w:themeColor="text1"/>
        </w:rPr>
        <w:t>.</w:t>
      </w:r>
    </w:p>
    <w:p w14:paraId="2D0AD17B" w14:textId="5E88B445" w:rsidR="00807A94" w:rsidRDefault="00EB2577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“Pixar</w:t>
      </w:r>
      <w:r w:rsidR="00DC33FB">
        <w:rPr>
          <w:color w:val="000000" w:themeColor="text1"/>
        </w:rPr>
        <w:t>,</w:t>
      </w:r>
      <w:r>
        <w:rPr>
          <w:color w:val="000000" w:themeColor="text1"/>
        </w:rPr>
        <w:t xml:space="preserve"> Data Analytics</w:t>
      </w:r>
      <w:r w:rsidR="00DC33FB">
        <w:rPr>
          <w:color w:val="000000" w:themeColor="text1"/>
        </w:rPr>
        <w:t>, and Weighted Stuffies</w:t>
      </w:r>
      <w:r>
        <w:rPr>
          <w:color w:val="000000" w:themeColor="text1"/>
        </w:rPr>
        <w:t>”</w:t>
      </w:r>
      <w:r w:rsidR="00B43A57">
        <w:rPr>
          <w:color w:val="000000" w:themeColor="text1"/>
        </w:rPr>
        <w:t xml:space="preserve"> sole authored</w:t>
      </w:r>
      <w:r w:rsidR="003D7501">
        <w:rPr>
          <w:color w:val="000000" w:themeColor="text1"/>
        </w:rPr>
        <w:t>.</w:t>
      </w:r>
    </w:p>
    <w:p w14:paraId="4898DCDA" w14:textId="5639C927" w:rsidR="00B43A57" w:rsidRDefault="007B369A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Pr="007B369A">
        <w:rPr>
          <w:color w:val="000000" w:themeColor="text1"/>
        </w:rPr>
        <w:t xml:space="preserve">Balanced Scorecard Dashboard for </w:t>
      </w:r>
      <w:r w:rsidR="00C10F47">
        <w:rPr>
          <w:color w:val="000000" w:themeColor="text1"/>
        </w:rPr>
        <w:t>Disney</w:t>
      </w:r>
      <w:r>
        <w:rPr>
          <w:color w:val="000000" w:themeColor="text1"/>
        </w:rPr>
        <w:t>” with Laurie Burney.</w:t>
      </w:r>
    </w:p>
    <w:p w14:paraId="081ADEE4" w14:textId="5AEC1B32" w:rsidR="002E1CFA" w:rsidRDefault="002E1CFA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“Climate Pledge Arena” with Laurie Burney</w:t>
      </w:r>
      <w:r w:rsidR="001A69E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302718CF" w14:textId="26164786" w:rsidR="001475C9" w:rsidRDefault="001475C9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lastRenderedPageBreak/>
        <w:t>“Velocity Cycles” with Laurie Burney and Emma Cole</w:t>
      </w:r>
      <w:r w:rsidR="00D20756">
        <w:rPr>
          <w:color w:val="000000" w:themeColor="text1"/>
        </w:rPr>
        <w:t>.</w:t>
      </w:r>
    </w:p>
    <w:p w14:paraId="2DB865B9" w14:textId="54E409C4" w:rsidR="00DC336A" w:rsidRDefault="00DC336A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“Star Trek” with Christine Bataille, Jonathan Chalmers, and Ed Catto</w:t>
      </w:r>
    </w:p>
    <w:p w14:paraId="7A25F427" w14:textId="05F137F9" w:rsidR="00DC336A" w:rsidRDefault="00DC336A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“PWHL: Salary Transparency” with Christine Bataille</w:t>
      </w:r>
    </w:p>
    <w:p w14:paraId="5B2E21B6" w14:textId="3FC2B1BA" w:rsidR="001914C5" w:rsidRDefault="001914C5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“New College” with Carlos</w:t>
      </w:r>
      <w:r w:rsidR="00190ACE">
        <w:rPr>
          <w:color w:val="000000" w:themeColor="text1"/>
        </w:rPr>
        <w:t xml:space="preserve"> Jimenez Angueira</w:t>
      </w:r>
      <w:r w:rsidR="00D20756">
        <w:rPr>
          <w:color w:val="000000" w:themeColor="text1"/>
        </w:rPr>
        <w:t>.</w:t>
      </w:r>
    </w:p>
    <w:p w14:paraId="53A601F8" w14:textId="5E92D8B1" w:rsidR="00AC1828" w:rsidRDefault="00AC1828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="00CF1BF7">
        <w:rPr>
          <w:color w:val="000000" w:themeColor="text1"/>
        </w:rPr>
        <w:t xml:space="preserve">Shakti </w:t>
      </w:r>
      <w:r w:rsidR="001E636E" w:rsidRPr="001E636E">
        <w:rPr>
          <w:color w:val="000000" w:themeColor="text1"/>
        </w:rPr>
        <w:t>Case Study: ESG and Sustainable Finance in India</w:t>
      </w:r>
      <w:r w:rsidR="00CF1BF7">
        <w:rPr>
          <w:color w:val="000000" w:themeColor="text1"/>
        </w:rPr>
        <w:t>” sole authored.</w:t>
      </w:r>
    </w:p>
    <w:p w14:paraId="71A6A414" w14:textId="173B6AB4" w:rsidR="00C56C4C" w:rsidRDefault="00587095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="00C56C4C">
        <w:rPr>
          <w:color w:val="000000" w:themeColor="text1"/>
        </w:rPr>
        <w:t>TEP Esports” sole authored.</w:t>
      </w:r>
    </w:p>
    <w:p w14:paraId="3C626924" w14:textId="2E50FDFF" w:rsidR="00C56C4C" w:rsidRDefault="00587095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="00C56C4C">
        <w:rPr>
          <w:color w:val="000000" w:themeColor="text1"/>
        </w:rPr>
        <w:t>Verdant Events” sole authored.</w:t>
      </w:r>
    </w:p>
    <w:p w14:paraId="5C411227" w14:textId="21EDDB03" w:rsidR="00EE20C0" w:rsidRDefault="00EE20C0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Pr="00EE20C0">
        <w:rPr>
          <w:color w:val="000000" w:themeColor="text1"/>
        </w:rPr>
        <w:t>Biohaven: Betting on Hope?</w:t>
      </w:r>
      <w:r>
        <w:rPr>
          <w:color w:val="000000" w:themeColor="text1"/>
        </w:rPr>
        <w:t>” with J</w:t>
      </w:r>
      <w:r w:rsidR="00E26466">
        <w:rPr>
          <w:color w:val="000000" w:themeColor="text1"/>
        </w:rPr>
        <w:t>iawei Chen.</w:t>
      </w:r>
    </w:p>
    <w:p w14:paraId="07EBB71B" w14:textId="79AB876E" w:rsidR="00E26466" w:rsidRDefault="00E26466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“Uncle Nearest: Failed Controls” with Laurie Burney and Anu Goel Ghai</w:t>
      </w:r>
    </w:p>
    <w:p w14:paraId="2BC2F744" w14:textId="05CC2DF8" w:rsidR="00661597" w:rsidRDefault="00661597" w:rsidP="00516CC0">
      <w:pPr>
        <w:ind w:left="720" w:hanging="720"/>
        <w:rPr>
          <w:color w:val="000000" w:themeColor="text1"/>
        </w:rPr>
      </w:pPr>
      <w:r>
        <w:rPr>
          <w:color w:val="000000" w:themeColor="text1"/>
        </w:rPr>
        <w:t>“</w:t>
      </w:r>
      <w:r w:rsidRPr="00661597">
        <w:rPr>
          <w:color w:val="000000" w:themeColor="text1"/>
        </w:rPr>
        <w:t>Reward or Investment? The Sabbatical Decision at Arbor Ridge College</w:t>
      </w:r>
      <w:r>
        <w:rPr>
          <w:color w:val="000000" w:themeColor="text1"/>
        </w:rPr>
        <w:t>” with Daniel Connolly</w:t>
      </w:r>
      <w:r w:rsidR="00FD5E86">
        <w:rPr>
          <w:color w:val="000000" w:themeColor="text1"/>
        </w:rPr>
        <w:t>.</w:t>
      </w:r>
    </w:p>
    <w:p w14:paraId="5B21D13D" w14:textId="77777777" w:rsidR="00F417D5" w:rsidRDefault="00F417D5" w:rsidP="00516CC0">
      <w:pPr>
        <w:ind w:left="720" w:hanging="720"/>
        <w:rPr>
          <w:color w:val="000000" w:themeColor="text1"/>
        </w:rPr>
      </w:pPr>
    </w:p>
    <w:p w14:paraId="64E3CC26" w14:textId="674C80F4" w:rsidR="00F417D5" w:rsidRPr="005324DB" w:rsidRDefault="005D270F" w:rsidP="00F417D5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STUDENT RESEARCH SUPERVISION</w:t>
      </w:r>
    </w:p>
    <w:p w14:paraId="44416169" w14:textId="7BE234AA" w:rsidR="006F411C" w:rsidRDefault="006F411C" w:rsidP="00F417D5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Eleven students presenting at Whalen</w:t>
      </w:r>
      <w:r>
        <w:rPr>
          <w:color w:val="000000" w:themeColor="text1"/>
        </w:rPr>
        <w:tab/>
        <w:t>2026</w:t>
      </w:r>
    </w:p>
    <w:p w14:paraId="121BB462" w14:textId="19C8B7D7" w:rsidR="00F417D5" w:rsidRDefault="00D239DC" w:rsidP="00F417D5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Seven students presenting at Whalen (Business School winner)</w:t>
      </w:r>
      <w:r w:rsidR="00F417D5">
        <w:rPr>
          <w:color w:val="000000" w:themeColor="text1"/>
        </w:rPr>
        <w:tab/>
        <w:t>2025</w:t>
      </w:r>
    </w:p>
    <w:p w14:paraId="383647EB" w14:textId="1A8FA5EC" w:rsidR="00D239DC" w:rsidRDefault="00E940FF" w:rsidP="00D239DC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One</w:t>
      </w:r>
      <w:r w:rsidR="00D239DC">
        <w:rPr>
          <w:color w:val="000000" w:themeColor="text1"/>
        </w:rPr>
        <w:t xml:space="preserve"> student presenting at Whalen (Business School winner)</w:t>
      </w:r>
      <w:r w:rsidR="00D239DC">
        <w:rPr>
          <w:color w:val="000000" w:themeColor="text1"/>
        </w:rPr>
        <w:tab/>
        <w:t>2024</w:t>
      </w:r>
    </w:p>
    <w:p w14:paraId="4491E871" w14:textId="4668CFE7" w:rsidR="00E940FF" w:rsidRDefault="00E940FF" w:rsidP="00E940FF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One student presenting at Whalen (Business School winner)</w:t>
      </w:r>
      <w:r>
        <w:rPr>
          <w:color w:val="000000" w:themeColor="text1"/>
        </w:rPr>
        <w:tab/>
        <w:t>2023</w:t>
      </w:r>
    </w:p>
    <w:p w14:paraId="62A15339" w14:textId="5D40D10E" w:rsidR="00053AF8" w:rsidRDefault="00053AF8" w:rsidP="00053AF8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Two students presenting at Whalen</w:t>
      </w:r>
      <w:r>
        <w:rPr>
          <w:color w:val="000000" w:themeColor="text1"/>
        </w:rPr>
        <w:tab/>
        <w:t>2022</w:t>
      </w:r>
    </w:p>
    <w:p w14:paraId="34BA1AC2" w14:textId="77777777" w:rsidR="00053AF8" w:rsidRDefault="00053AF8" w:rsidP="00E940FF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</w:p>
    <w:p w14:paraId="4906CBB0" w14:textId="51DBE032" w:rsidR="00002DFF" w:rsidRPr="005324DB" w:rsidRDefault="002E763E" w:rsidP="00002DFF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CON</w:t>
      </w:r>
      <w:r w:rsidR="00F417D5">
        <w:rPr>
          <w:rFonts w:ascii="Bookman Old Style" w:hAnsi="Bookman Old Style"/>
          <w:color w:val="000000" w:themeColor="text1"/>
        </w:rPr>
        <w:t>F</w:t>
      </w:r>
      <w:r>
        <w:rPr>
          <w:rFonts w:ascii="Bookman Old Style" w:hAnsi="Bookman Old Style"/>
          <w:color w:val="000000" w:themeColor="text1"/>
        </w:rPr>
        <w:t xml:space="preserve">ERENCE </w:t>
      </w:r>
      <w:r w:rsidR="00002DFF" w:rsidRPr="005324DB">
        <w:rPr>
          <w:rFonts w:ascii="Bookman Old Style" w:hAnsi="Bookman Old Style"/>
          <w:color w:val="000000" w:themeColor="text1"/>
        </w:rPr>
        <w:t>PRESENTATIONS – COMPETITIVELY SELECTED &amp; INVITED</w:t>
      </w:r>
    </w:p>
    <w:p w14:paraId="5E4B95F1" w14:textId="6675711A" w:rsidR="00FD5E86" w:rsidRDefault="00FD5E86" w:rsidP="00FD5E86">
      <w:pPr>
        <w:tabs>
          <w:tab w:val="right" w:pos="9360"/>
        </w:tabs>
        <w:ind w:left="720" w:hanging="720"/>
      </w:pPr>
      <w:r>
        <w:t>Presenter</w:t>
      </w:r>
      <w:r w:rsidRPr="00316F60">
        <w:t xml:space="preserve">, American Accounting Association Annual Meeting </w:t>
      </w:r>
      <w:r>
        <w:t>(2 panels)</w:t>
      </w:r>
      <w:r w:rsidRPr="00316F60">
        <w:tab/>
        <w:t>20</w:t>
      </w:r>
      <w:r>
        <w:t>26</w:t>
      </w:r>
    </w:p>
    <w:p w14:paraId="38820059" w14:textId="3F573F11" w:rsidR="00E93BFF" w:rsidRPr="005324DB" w:rsidRDefault="00E93BFF" w:rsidP="00E93BFF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IMA/MAS Case Conference (</w:t>
      </w:r>
      <w:r>
        <w:rPr>
          <w:color w:val="000000" w:themeColor="text1"/>
        </w:rPr>
        <w:t>5</w:t>
      </w:r>
      <w:r w:rsidRPr="005324DB">
        <w:rPr>
          <w:color w:val="000000" w:themeColor="text1"/>
        </w:rPr>
        <w:t xml:space="preserve"> presentations)</w:t>
      </w:r>
      <w:r w:rsidRPr="005324DB">
        <w:rPr>
          <w:color w:val="000000" w:themeColor="text1"/>
        </w:rPr>
        <w:tab/>
        <w:t>202</w:t>
      </w:r>
      <w:r w:rsidR="00FD5E86">
        <w:rPr>
          <w:color w:val="000000" w:themeColor="text1"/>
        </w:rPr>
        <w:t>6</w:t>
      </w:r>
    </w:p>
    <w:p w14:paraId="396AF31B" w14:textId="77A4D91A" w:rsidR="003F1A0C" w:rsidRPr="005324DB" w:rsidRDefault="003F1A0C" w:rsidP="003F1A0C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Presentation, </w:t>
      </w:r>
      <w:r>
        <w:rPr>
          <w:color w:val="000000" w:themeColor="text1"/>
        </w:rPr>
        <w:t>AAA SPARK Meeting</w:t>
      </w:r>
      <w:r w:rsidRPr="005324DB">
        <w:rPr>
          <w:color w:val="000000" w:themeColor="text1"/>
        </w:rPr>
        <w:tab/>
        <w:t>202</w:t>
      </w:r>
      <w:r>
        <w:rPr>
          <w:color w:val="000000" w:themeColor="text1"/>
        </w:rPr>
        <w:t>6</w:t>
      </w:r>
    </w:p>
    <w:p w14:paraId="72AFE350" w14:textId="31B1D0C2" w:rsidR="005E51FF" w:rsidRPr="005324DB" w:rsidRDefault="00212F1C" w:rsidP="005E51FF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Presentation, IMA </w:t>
      </w:r>
      <w:r>
        <w:rPr>
          <w:color w:val="000000" w:themeColor="text1"/>
        </w:rPr>
        <w:t>Western New York</w:t>
      </w:r>
      <w:r w:rsidRPr="005324DB">
        <w:rPr>
          <w:color w:val="000000" w:themeColor="text1"/>
        </w:rPr>
        <w:tab/>
        <w:t>202</w:t>
      </w:r>
      <w:r>
        <w:rPr>
          <w:color w:val="000000" w:themeColor="text1"/>
        </w:rPr>
        <w:t>6</w:t>
      </w:r>
    </w:p>
    <w:p w14:paraId="2EB7FCF3" w14:textId="4FDF3FEA" w:rsidR="00E253E6" w:rsidRPr="005324DB" w:rsidRDefault="00E253E6" w:rsidP="00E253E6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Presentation, </w:t>
      </w:r>
      <w:r>
        <w:rPr>
          <w:color w:val="000000" w:themeColor="text1"/>
        </w:rPr>
        <w:t>FASO</w:t>
      </w:r>
      <w:r w:rsidRPr="005324DB">
        <w:rPr>
          <w:color w:val="000000" w:themeColor="text1"/>
        </w:rPr>
        <w:tab/>
        <w:t>202</w:t>
      </w:r>
      <w:r>
        <w:rPr>
          <w:color w:val="000000" w:themeColor="text1"/>
        </w:rPr>
        <w:t>6</w:t>
      </w:r>
    </w:p>
    <w:p w14:paraId="20AA6ACE" w14:textId="68E3B6BC" w:rsidR="00653F11" w:rsidRDefault="00653F11" w:rsidP="00653F11">
      <w:pPr>
        <w:tabs>
          <w:tab w:val="right" w:pos="9360"/>
        </w:tabs>
        <w:ind w:left="720" w:hanging="720"/>
      </w:pPr>
      <w:r>
        <w:t>Presenter</w:t>
      </w:r>
      <w:r w:rsidRPr="00316F60">
        <w:t xml:space="preserve">, American Accounting Association Annual Meeting </w:t>
      </w:r>
      <w:r w:rsidRPr="00316F60">
        <w:tab/>
        <w:t>20</w:t>
      </w:r>
      <w:r>
        <w:t>25</w:t>
      </w:r>
    </w:p>
    <w:p w14:paraId="406AE7A7" w14:textId="055D9085" w:rsidR="00BD702F" w:rsidRDefault="00BD702F" w:rsidP="00BD702F">
      <w:pPr>
        <w:tabs>
          <w:tab w:val="right" w:pos="9360"/>
        </w:tabs>
        <w:ind w:left="720" w:hanging="720"/>
      </w:pPr>
      <w:r>
        <w:t>Moderator</w:t>
      </w:r>
      <w:r w:rsidRPr="00316F60">
        <w:t>,</w:t>
      </w:r>
      <w:r>
        <w:t xml:space="preserve"> </w:t>
      </w:r>
      <w:r w:rsidRPr="00316F60">
        <w:t xml:space="preserve">American Accounting Association Annual Meeting </w:t>
      </w:r>
      <w:r w:rsidRPr="00316F60">
        <w:tab/>
        <w:t>20</w:t>
      </w:r>
      <w:r>
        <w:t>25</w:t>
      </w:r>
    </w:p>
    <w:p w14:paraId="30122674" w14:textId="6366DCED" w:rsidR="00072DC8" w:rsidRDefault="00C24737" w:rsidP="00D328D5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C24737">
        <w:rPr>
          <w:color w:val="000000" w:themeColor="text1"/>
        </w:rPr>
        <w:t>Fifteenth International Conference on Food Studies</w:t>
      </w:r>
      <w:r w:rsidR="005419A9">
        <w:rPr>
          <w:color w:val="000000" w:themeColor="text1"/>
        </w:rPr>
        <w:tab/>
        <w:t>2025</w:t>
      </w:r>
    </w:p>
    <w:p w14:paraId="610C04DE" w14:textId="17BF3A9A" w:rsidR="00D17F11" w:rsidRPr="005324DB" w:rsidRDefault="00D17F11" w:rsidP="00D17F11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IMA/MAS Case Conference (</w:t>
      </w:r>
      <w:r>
        <w:rPr>
          <w:color w:val="000000" w:themeColor="text1"/>
        </w:rPr>
        <w:t>3</w:t>
      </w:r>
      <w:r w:rsidRPr="005324DB">
        <w:rPr>
          <w:color w:val="000000" w:themeColor="text1"/>
        </w:rPr>
        <w:t xml:space="preserve"> presentations)</w:t>
      </w:r>
      <w:r w:rsidRPr="005324DB">
        <w:rPr>
          <w:color w:val="000000" w:themeColor="text1"/>
        </w:rPr>
        <w:tab/>
        <w:t>202</w:t>
      </w:r>
      <w:r>
        <w:rPr>
          <w:color w:val="000000" w:themeColor="text1"/>
        </w:rPr>
        <w:t>5</w:t>
      </w:r>
    </w:p>
    <w:p w14:paraId="78375358" w14:textId="7AF1FA09" w:rsidR="00560D2A" w:rsidRDefault="00560D2A" w:rsidP="00D328D5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Sustainability Conference, AAA</w:t>
      </w:r>
      <w:r>
        <w:rPr>
          <w:color w:val="000000" w:themeColor="text1"/>
        </w:rPr>
        <w:tab/>
        <w:t>2025</w:t>
      </w:r>
    </w:p>
    <w:p w14:paraId="206B64D5" w14:textId="0B633662" w:rsidR="00D328D5" w:rsidRPr="005324DB" w:rsidRDefault="00D328D5" w:rsidP="00D328D5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IMA/MAS Case Conference (</w:t>
      </w:r>
      <w:r w:rsidR="001C186C">
        <w:rPr>
          <w:color w:val="000000" w:themeColor="text1"/>
        </w:rPr>
        <w:t>3</w:t>
      </w:r>
      <w:r w:rsidRPr="005324DB">
        <w:rPr>
          <w:color w:val="000000" w:themeColor="text1"/>
        </w:rPr>
        <w:t xml:space="preserve"> presentations)</w:t>
      </w:r>
      <w:r w:rsidRPr="005324DB">
        <w:rPr>
          <w:color w:val="000000" w:themeColor="text1"/>
        </w:rPr>
        <w:tab/>
        <w:t>202</w:t>
      </w:r>
      <w:r>
        <w:rPr>
          <w:color w:val="000000" w:themeColor="text1"/>
        </w:rPr>
        <w:t>4</w:t>
      </w:r>
    </w:p>
    <w:p w14:paraId="686CAD74" w14:textId="35E7B204" w:rsidR="00DD03F9" w:rsidRPr="005324DB" w:rsidRDefault="00DD03F9" w:rsidP="00DD03F9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Sustainability Conference, AAA</w:t>
      </w:r>
      <w:r w:rsidRPr="005324DB">
        <w:rPr>
          <w:color w:val="000000" w:themeColor="text1"/>
        </w:rPr>
        <w:tab/>
        <w:t>2024</w:t>
      </w:r>
    </w:p>
    <w:p w14:paraId="03B921E8" w14:textId="2E21BEBA" w:rsidR="00C65A4C" w:rsidRPr="005324DB" w:rsidRDefault="00DD03F9" w:rsidP="005026F8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Teaching for Mastery, Ithaca College Brown Bag Series</w:t>
      </w:r>
      <w:r w:rsidRPr="005324DB">
        <w:rPr>
          <w:color w:val="000000" w:themeColor="text1"/>
        </w:rPr>
        <w:tab/>
        <w:t>2024</w:t>
      </w:r>
    </w:p>
    <w:p w14:paraId="6CA9DE1C" w14:textId="11DD9BD3" w:rsidR="00B52B10" w:rsidRDefault="00B52B10" w:rsidP="00B52B10">
      <w:pPr>
        <w:tabs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Work &amp; Family Researchers Network</w:t>
      </w:r>
      <w:r>
        <w:rPr>
          <w:color w:val="000000" w:themeColor="text1"/>
        </w:rPr>
        <w:tab/>
        <w:t>202</w:t>
      </w:r>
      <w:r w:rsidR="002E1CC5">
        <w:rPr>
          <w:color w:val="000000" w:themeColor="text1"/>
        </w:rPr>
        <w:t>4</w:t>
      </w:r>
    </w:p>
    <w:p w14:paraId="2416844B" w14:textId="21CDA3A1" w:rsidR="005026F8" w:rsidRPr="005324DB" w:rsidRDefault="005026F8" w:rsidP="005026F8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IMA Finger Lakes</w:t>
      </w:r>
      <w:r w:rsidRPr="005324DB">
        <w:rPr>
          <w:color w:val="000000" w:themeColor="text1"/>
        </w:rPr>
        <w:tab/>
        <w:t>2024</w:t>
      </w:r>
    </w:p>
    <w:p w14:paraId="344C8A27" w14:textId="6E2EAECF" w:rsidR="00DD03B1" w:rsidRPr="005324DB" w:rsidRDefault="00DD03B1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AAA Management Accounting Midyear Meeting</w:t>
      </w:r>
      <w:r w:rsidRPr="005324DB">
        <w:rPr>
          <w:color w:val="000000" w:themeColor="text1"/>
        </w:rPr>
        <w:tab/>
        <w:t>2024</w:t>
      </w:r>
    </w:p>
    <w:p w14:paraId="48DF4EE9" w14:textId="47910811" w:rsidR="00111974" w:rsidRPr="005324DB" w:rsidRDefault="00111974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Panel Presentation Central New York Career Development Association</w:t>
      </w:r>
      <w:r w:rsidRPr="005324DB">
        <w:rPr>
          <w:color w:val="000000" w:themeColor="text1"/>
        </w:rPr>
        <w:tab/>
        <w:t>2023</w:t>
      </w:r>
    </w:p>
    <w:p w14:paraId="3E6AEF92" w14:textId="00AEB195" w:rsidR="007B1640" w:rsidRPr="005324DB" w:rsidRDefault="007B1640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IMA Faculty Friday</w:t>
      </w:r>
      <w:r w:rsidRPr="005324DB">
        <w:rPr>
          <w:color w:val="000000" w:themeColor="text1"/>
        </w:rPr>
        <w:tab/>
        <w:t>2023</w:t>
      </w:r>
    </w:p>
    <w:p w14:paraId="50BF3D49" w14:textId="465ED054" w:rsidR="008230FD" w:rsidRPr="005324DB" w:rsidRDefault="008230FD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IMA/MAS Case Conference (6 presentations)</w:t>
      </w:r>
      <w:r w:rsidRPr="005324DB">
        <w:rPr>
          <w:color w:val="000000" w:themeColor="text1"/>
        </w:rPr>
        <w:tab/>
        <w:t>2023</w:t>
      </w:r>
    </w:p>
    <w:p w14:paraId="7D131BF2" w14:textId="217CEDE5" w:rsidR="00BA7A47" w:rsidRPr="005324DB" w:rsidRDefault="00BA7A47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Ph. D. Project Accounting Doctoral Students Association</w:t>
      </w:r>
    </w:p>
    <w:p w14:paraId="466440A5" w14:textId="3D7A549D" w:rsidR="00DD03B1" w:rsidRPr="005324DB" w:rsidRDefault="00BA7A47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and Faculty Alumni Association</w:t>
      </w:r>
      <w:r w:rsidRPr="005324DB">
        <w:rPr>
          <w:color w:val="000000" w:themeColor="text1"/>
        </w:rPr>
        <w:tab/>
        <w:t>2023</w:t>
      </w:r>
    </w:p>
    <w:p w14:paraId="49D0AB18" w14:textId="0DA9CE83" w:rsidR="005A6BB4" w:rsidRPr="005324DB" w:rsidRDefault="005A6BB4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Conference on Teaching and Learning in Accounting (CTLA)</w:t>
      </w:r>
      <w:r w:rsidRPr="005324DB">
        <w:rPr>
          <w:color w:val="000000" w:themeColor="text1"/>
        </w:rPr>
        <w:tab/>
        <w:t>2023</w:t>
      </w:r>
    </w:p>
    <w:p w14:paraId="2630CF14" w14:textId="32C36942" w:rsidR="002F7A0A" w:rsidRPr="005324DB" w:rsidRDefault="005A6BB4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Intensive Data Analytics</w:t>
      </w:r>
      <w:r w:rsidR="00DD03B1" w:rsidRPr="005324DB">
        <w:rPr>
          <w:color w:val="000000" w:themeColor="text1"/>
        </w:rPr>
        <w:t xml:space="preserve"> (2 presentations)</w:t>
      </w:r>
      <w:r w:rsidRPr="005324DB">
        <w:rPr>
          <w:color w:val="000000" w:themeColor="text1"/>
        </w:rPr>
        <w:tab/>
        <w:t>2023</w:t>
      </w:r>
    </w:p>
    <w:p w14:paraId="591FD9B7" w14:textId="76473E60" w:rsidR="002F7A0A" w:rsidRPr="005324DB" w:rsidRDefault="002F7A0A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SPARK Meeting Presentation</w:t>
      </w:r>
      <w:r w:rsidRPr="005324DB">
        <w:rPr>
          <w:color w:val="000000" w:themeColor="text1"/>
        </w:rPr>
        <w:tab/>
        <w:t>2023</w:t>
      </w:r>
    </w:p>
    <w:p w14:paraId="5E0B9D23" w14:textId="14C15D2A" w:rsidR="00395A78" w:rsidRPr="005324DB" w:rsidRDefault="00783A04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Sustainability Conference, AAA</w:t>
      </w:r>
      <w:r w:rsidR="00127677" w:rsidRPr="005324DB">
        <w:rPr>
          <w:color w:val="000000" w:themeColor="text1"/>
        </w:rPr>
        <w:tab/>
        <w:t>2023</w:t>
      </w:r>
    </w:p>
    <w:p w14:paraId="191F198E" w14:textId="6420EC06" w:rsidR="00505ED0" w:rsidRPr="005324DB" w:rsidRDefault="00505ED0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Editor Panel, Diversity and Teaching and Learning Section</w:t>
      </w:r>
      <w:r w:rsidR="00B14001" w:rsidRPr="005324DB">
        <w:rPr>
          <w:color w:val="000000" w:themeColor="text1"/>
        </w:rPr>
        <w:t>s</w:t>
      </w:r>
    </w:p>
    <w:p w14:paraId="59240C2A" w14:textId="77777777" w:rsidR="00505ED0" w:rsidRPr="005324DB" w:rsidRDefault="00505ED0" w:rsidP="00505ED0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lastRenderedPageBreak/>
        <w:tab/>
        <w:t>Conference</w:t>
      </w:r>
      <w:r w:rsidRPr="005324DB">
        <w:rPr>
          <w:color w:val="000000" w:themeColor="text1"/>
        </w:rPr>
        <w:tab/>
        <w:t>2022</w:t>
      </w:r>
    </w:p>
    <w:p w14:paraId="7D6988AF" w14:textId="0C4F8D2A" w:rsidR="005457B2" w:rsidRPr="005324DB" w:rsidRDefault="005457B2" w:rsidP="005457B2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Student Development Panel, Diversity and Teaching and Learning </w:t>
      </w:r>
    </w:p>
    <w:p w14:paraId="54ADA958" w14:textId="5B40B9BE" w:rsidR="005457B2" w:rsidRPr="005324DB" w:rsidRDefault="005457B2" w:rsidP="005457B2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</w:r>
      <w:r w:rsidR="00B14001" w:rsidRPr="005324DB">
        <w:rPr>
          <w:color w:val="000000" w:themeColor="text1"/>
        </w:rPr>
        <w:t xml:space="preserve">Sections </w:t>
      </w:r>
      <w:r w:rsidRPr="005324DB">
        <w:rPr>
          <w:color w:val="000000" w:themeColor="text1"/>
        </w:rPr>
        <w:t>Conference</w:t>
      </w:r>
      <w:r w:rsidRPr="005324DB">
        <w:rPr>
          <w:color w:val="000000" w:themeColor="text1"/>
        </w:rPr>
        <w:tab/>
        <w:t>2022</w:t>
      </w:r>
    </w:p>
    <w:p w14:paraId="659296F3" w14:textId="59281D29" w:rsidR="00F066F7" w:rsidRPr="005324DB" w:rsidRDefault="00F066F7" w:rsidP="00F066F7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Case presentations, </w:t>
      </w:r>
      <w:r w:rsidR="005F5006" w:rsidRPr="005324DB">
        <w:rPr>
          <w:color w:val="000000" w:themeColor="text1"/>
        </w:rPr>
        <w:t>Diversity and Teaching and Learning Section</w:t>
      </w:r>
      <w:r w:rsidR="00CE3B5B" w:rsidRPr="005324DB">
        <w:rPr>
          <w:color w:val="000000" w:themeColor="text1"/>
        </w:rPr>
        <w:t>s</w:t>
      </w:r>
    </w:p>
    <w:p w14:paraId="43B5C3D7" w14:textId="3D08ACFB" w:rsidR="00F066F7" w:rsidRPr="005324DB" w:rsidRDefault="00F066F7" w:rsidP="00F066F7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Conference</w:t>
      </w:r>
      <w:r w:rsidRPr="005324DB">
        <w:rPr>
          <w:color w:val="000000" w:themeColor="text1"/>
        </w:rPr>
        <w:tab/>
        <w:t>2022</w:t>
      </w:r>
    </w:p>
    <w:p w14:paraId="74DCDEFC" w14:textId="6E974201" w:rsidR="00B52B10" w:rsidRDefault="00B52B10" w:rsidP="00CE3B5B">
      <w:pPr>
        <w:tabs>
          <w:tab w:val="right" w:pos="9360"/>
        </w:tabs>
        <w:ind w:left="720" w:hanging="720"/>
        <w:rPr>
          <w:color w:val="000000" w:themeColor="text1"/>
        </w:rPr>
      </w:pPr>
      <w:r>
        <w:rPr>
          <w:color w:val="000000" w:themeColor="text1"/>
        </w:rPr>
        <w:t>Work &amp; Family Researchers Network</w:t>
      </w:r>
      <w:r>
        <w:rPr>
          <w:color w:val="000000" w:themeColor="text1"/>
        </w:rPr>
        <w:tab/>
        <w:t>2022</w:t>
      </w:r>
    </w:p>
    <w:p w14:paraId="23668013" w14:textId="28E1ADFF" w:rsidR="00CE3B5B" w:rsidRPr="005324DB" w:rsidRDefault="00CE3B5B" w:rsidP="00CE3B5B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IMA Finger Lakes</w:t>
      </w:r>
      <w:r w:rsidRPr="005324DB">
        <w:rPr>
          <w:color w:val="000000" w:themeColor="text1"/>
        </w:rPr>
        <w:tab/>
        <w:t>2022</w:t>
      </w:r>
    </w:p>
    <w:p w14:paraId="25AC21C5" w14:textId="07718D64" w:rsidR="00D95001" w:rsidRPr="005324DB" w:rsidRDefault="00D95001" w:rsidP="00D95001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Case Development Facilitation, AAA Management Accounting Section</w:t>
      </w:r>
    </w:p>
    <w:p w14:paraId="579856B6" w14:textId="77777777" w:rsidR="00D95001" w:rsidRPr="005324DB" w:rsidRDefault="00D95001" w:rsidP="00D95001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Case Conference</w:t>
      </w:r>
      <w:r w:rsidRPr="005324DB">
        <w:rPr>
          <w:color w:val="000000" w:themeColor="text1"/>
        </w:rPr>
        <w:tab/>
        <w:t>2022</w:t>
      </w:r>
    </w:p>
    <w:p w14:paraId="2B632958" w14:textId="7C8CA3EF" w:rsidR="00D12A76" w:rsidRPr="005324DB" w:rsidRDefault="00D12A76" w:rsidP="00D12A76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Editor Panel, AAA Management Accounting Section</w:t>
      </w:r>
    </w:p>
    <w:p w14:paraId="1635EEA9" w14:textId="77777777" w:rsidR="00D12A76" w:rsidRPr="005324DB" w:rsidRDefault="00D12A76" w:rsidP="00D12A76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Case Conference</w:t>
      </w:r>
      <w:r w:rsidRPr="005324DB">
        <w:rPr>
          <w:color w:val="000000" w:themeColor="text1"/>
        </w:rPr>
        <w:tab/>
        <w:t>2022</w:t>
      </w:r>
    </w:p>
    <w:p w14:paraId="59B2EBBC" w14:textId="6C15A785" w:rsidR="005D57B9" w:rsidRPr="005324DB" w:rsidRDefault="005D57B9" w:rsidP="005D57B9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Case presentations, AAA Management Accounting Section</w:t>
      </w:r>
    </w:p>
    <w:p w14:paraId="400A741F" w14:textId="6835F995" w:rsidR="005D57B9" w:rsidRPr="005324DB" w:rsidRDefault="005D57B9" w:rsidP="005D57B9">
      <w:pPr>
        <w:tabs>
          <w:tab w:val="left" w:pos="1440"/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Case Conference</w:t>
      </w:r>
      <w:r w:rsidRPr="005324DB">
        <w:rPr>
          <w:color w:val="000000" w:themeColor="text1"/>
        </w:rPr>
        <w:tab/>
        <w:t>2022</w:t>
      </w:r>
    </w:p>
    <w:p w14:paraId="125DBA4E" w14:textId="1C195896" w:rsidR="00C66AAC" w:rsidRPr="005324DB" w:rsidRDefault="00C66AAC" w:rsidP="00C66AAC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Presentations, American Accounting Association Intensive</w:t>
      </w:r>
    </w:p>
    <w:p w14:paraId="3CA7E254" w14:textId="21AD9AD3" w:rsidR="00C66AAC" w:rsidRPr="005324DB" w:rsidRDefault="00C66AAC" w:rsidP="00C66AAC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Data Analytics Workshop: 3 TED Talks on Analytics</w:t>
      </w:r>
      <w:r w:rsidRPr="005324DB">
        <w:rPr>
          <w:color w:val="000000" w:themeColor="text1"/>
        </w:rPr>
        <w:tab/>
        <w:t>2022</w:t>
      </w:r>
    </w:p>
    <w:p w14:paraId="4C354C84" w14:textId="255BC6A1" w:rsidR="00A42C0C" w:rsidRPr="005324DB" w:rsidRDefault="00A42C0C" w:rsidP="00A42C0C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IMA Akron, OH</w:t>
      </w:r>
      <w:r w:rsidRPr="005324DB">
        <w:rPr>
          <w:color w:val="000000" w:themeColor="text1"/>
        </w:rPr>
        <w:tab/>
        <w:t>2022</w:t>
      </w:r>
    </w:p>
    <w:p w14:paraId="1669DAAF" w14:textId="64DA8055" w:rsidR="00EF5329" w:rsidRPr="005324DB" w:rsidRDefault="00EF5329" w:rsidP="00EF5329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Mentoring &amp; Mut</w:t>
      </w:r>
      <w:r w:rsidR="0091751F" w:rsidRPr="005324DB">
        <w:rPr>
          <w:color w:val="000000" w:themeColor="text1"/>
        </w:rPr>
        <w:t>u</w:t>
      </w:r>
      <w:r w:rsidRPr="005324DB">
        <w:rPr>
          <w:color w:val="000000" w:themeColor="text1"/>
        </w:rPr>
        <w:t>al Mentoring, cfe Ithaca College</w:t>
      </w:r>
      <w:r w:rsidRPr="005324DB">
        <w:rPr>
          <w:color w:val="000000" w:themeColor="text1"/>
        </w:rPr>
        <w:tab/>
        <w:t>2021</w:t>
      </w:r>
    </w:p>
    <w:p w14:paraId="47EA32A2" w14:textId="3262E14B" w:rsidR="00667218" w:rsidRPr="005324DB" w:rsidRDefault="00667218" w:rsidP="00667218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IMA Ithaca-Cortland</w:t>
      </w:r>
      <w:r w:rsidRPr="005324DB">
        <w:rPr>
          <w:color w:val="000000" w:themeColor="text1"/>
        </w:rPr>
        <w:tab/>
        <w:t>202</w:t>
      </w:r>
      <w:r w:rsidR="00EF5329" w:rsidRPr="005324DB">
        <w:rPr>
          <w:color w:val="000000" w:themeColor="text1"/>
        </w:rPr>
        <w:t>1</w:t>
      </w:r>
    </w:p>
    <w:p w14:paraId="3A2B4650" w14:textId="7BF5CD4B" w:rsidR="0024589F" w:rsidRPr="005324DB" w:rsidRDefault="00EC2626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Panel Presentation on </w:t>
      </w:r>
      <w:r w:rsidR="008927BB" w:rsidRPr="005324DB">
        <w:rPr>
          <w:color w:val="000000" w:themeColor="text1"/>
        </w:rPr>
        <w:t>Connecting</w:t>
      </w:r>
      <w:r w:rsidRPr="005324DB">
        <w:rPr>
          <w:color w:val="000000" w:themeColor="text1"/>
        </w:rPr>
        <w:t xml:space="preserve"> Research to Practice, </w:t>
      </w:r>
      <w:r w:rsidR="0024589F" w:rsidRPr="005324DB">
        <w:rPr>
          <w:color w:val="000000" w:themeColor="text1"/>
        </w:rPr>
        <w:t>American</w:t>
      </w:r>
    </w:p>
    <w:p w14:paraId="2D2D0A82" w14:textId="0C7CA3AC" w:rsidR="00EC2626" w:rsidRPr="005324DB" w:rsidRDefault="0024589F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ab/>
        <w:t>Accounting Association Annual Meeting</w:t>
      </w:r>
      <w:r w:rsidR="00EC2626" w:rsidRPr="005324DB">
        <w:rPr>
          <w:color w:val="000000" w:themeColor="text1"/>
        </w:rPr>
        <w:tab/>
        <w:t>2021</w:t>
      </w:r>
    </w:p>
    <w:p w14:paraId="249FACC4" w14:textId="5F4F9BDA" w:rsidR="0092783A" w:rsidRPr="005324DB" w:rsidRDefault="00FC65F4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Presentation, </w:t>
      </w:r>
      <w:r w:rsidR="004F11DB" w:rsidRPr="005324DB">
        <w:rPr>
          <w:color w:val="000000" w:themeColor="text1"/>
        </w:rPr>
        <w:t>Financial Executives International, Nashville</w:t>
      </w:r>
      <w:r w:rsidR="004F11DB" w:rsidRPr="005324DB">
        <w:rPr>
          <w:color w:val="000000" w:themeColor="text1"/>
        </w:rPr>
        <w:tab/>
        <w:t>2021</w:t>
      </w:r>
    </w:p>
    <w:p w14:paraId="0C1AF11C" w14:textId="0A475BE0" w:rsidR="004F11DB" w:rsidRPr="005324DB" w:rsidRDefault="009F0FE5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Nashville COO Forum</w:t>
      </w:r>
      <w:r w:rsidRPr="005324DB">
        <w:rPr>
          <w:color w:val="000000" w:themeColor="text1"/>
        </w:rPr>
        <w:tab/>
        <w:t>2021</w:t>
      </w:r>
    </w:p>
    <w:p w14:paraId="63F4BF84" w14:textId="3580E70F" w:rsidR="00497482" w:rsidRPr="005324DB" w:rsidRDefault="00A10F0E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</w:t>
      </w:r>
      <w:r w:rsidR="00C64CFA" w:rsidRPr="005324DB">
        <w:rPr>
          <w:color w:val="000000" w:themeColor="text1"/>
        </w:rPr>
        <w:t xml:space="preserve">, American Accounting Association </w:t>
      </w:r>
      <w:r w:rsidRPr="005324DB">
        <w:rPr>
          <w:color w:val="000000" w:themeColor="text1"/>
        </w:rPr>
        <w:t>Teaching Symposium</w:t>
      </w:r>
      <w:r w:rsidR="00C64CFA" w:rsidRPr="005324DB">
        <w:rPr>
          <w:color w:val="000000" w:themeColor="text1"/>
        </w:rPr>
        <w:t xml:space="preserve"> </w:t>
      </w:r>
      <w:r w:rsidR="00C64CFA" w:rsidRPr="005324DB">
        <w:rPr>
          <w:color w:val="000000" w:themeColor="text1"/>
        </w:rPr>
        <w:tab/>
        <w:t>202</w:t>
      </w:r>
      <w:r w:rsidRPr="005324DB">
        <w:rPr>
          <w:color w:val="000000" w:themeColor="text1"/>
        </w:rPr>
        <w:t>1</w:t>
      </w:r>
    </w:p>
    <w:p w14:paraId="6DA8BCC8" w14:textId="77777777" w:rsidR="00497482" w:rsidRPr="005324DB" w:rsidRDefault="00B75D59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 xml:space="preserve">Discussant, American Accounting Association Midyear Meeting </w:t>
      </w:r>
      <w:r w:rsidRPr="005324DB">
        <w:rPr>
          <w:color w:val="000000" w:themeColor="text1"/>
        </w:rPr>
        <w:tab/>
        <w:t>2021</w:t>
      </w:r>
    </w:p>
    <w:p w14:paraId="59C20023" w14:textId="3DF90DDC" w:rsidR="008E70F9" w:rsidRPr="005324DB" w:rsidRDefault="008E70F9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Ithaca College Women’s Mentoring Network</w:t>
      </w:r>
      <w:r w:rsidRPr="005324DB">
        <w:rPr>
          <w:color w:val="000000" w:themeColor="text1"/>
        </w:rPr>
        <w:tab/>
        <w:t>2020</w:t>
      </w:r>
    </w:p>
    <w:p w14:paraId="31896B84" w14:textId="45BF5F90" w:rsidR="001446F2" w:rsidRPr="005324DB" w:rsidRDefault="001446F2" w:rsidP="00497482">
      <w:pPr>
        <w:tabs>
          <w:tab w:val="right" w:pos="9360"/>
        </w:tabs>
        <w:ind w:left="720" w:hanging="720"/>
        <w:rPr>
          <w:color w:val="000000" w:themeColor="text1"/>
        </w:rPr>
      </w:pPr>
      <w:r w:rsidRPr="005324DB">
        <w:rPr>
          <w:color w:val="000000" w:themeColor="text1"/>
        </w:rPr>
        <w:t>Presentation, IMA Ithaca-Cortland</w:t>
      </w:r>
      <w:r w:rsidRPr="005324DB">
        <w:rPr>
          <w:color w:val="000000" w:themeColor="text1"/>
        </w:rPr>
        <w:tab/>
        <w:t>2020</w:t>
      </w:r>
    </w:p>
    <w:p w14:paraId="4A661B59" w14:textId="63182D29" w:rsidR="00497482" w:rsidRDefault="00332618" w:rsidP="00497482">
      <w:pPr>
        <w:tabs>
          <w:tab w:val="right" w:pos="9360"/>
        </w:tabs>
        <w:ind w:left="720" w:hanging="720"/>
      </w:pPr>
      <w:r>
        <w:t>D</w:t>
      </w:r>
      <w:r w:rsidRPr="00316F60">
        <w:t xml:space="preserve">iscussant, American Accounting Association Annual Meeting </w:t>
      </w:r>
      <w:r w:rsidRPr="00316F60">
        <w:tab/>
        <w:t>20</w:t>
      </w:r>
      <w:r>
        <w:t>20</w:t>
      </w:r>
    </w:p>
    <w:p w14:paraId="1EC9FDC9" w14:textId="77777777" w:rsidR="000F3AB6" w:rsidRDefault="00307CC2" w:rsidP="000F3AB6">
      <w:pPr>
        <w:tabs>
          <w:tab w:val="right" w:pos="9360"/>
        </w:tabs>
        <w:ind w:left="720" w:hanging="720"/>
      </w:pPr>
      <w:r w:rsidRPr="00316F60">
        <w:t>Panel presentation, AAA Management Accounting Section</w:t>
      </w:r>
    </w:p>
    <w:p w14:paraId="0A6B0115" w14:textId="77777777" w:rsidR="000F3AB6" w:rsidRDefault="000F3AB6" w:rsidP="000F3AB6">
      <w:pPr>
        <w:tabs>
          <w:tab w:val="left" w:pos="1440"/>
          <w:tab w:val="right" w:pos="9360"/>
        </w:tabs>
        <w:ind w:left="720" w:hanging="720"/>
      </w:pPr>
      <w:r>
        <w:tab/>
      </w:r>
      <w:r w:rsidR="00307CC2">
        <w:t>Midyear Meeting</w:t>
      </w:r>
      <w:r w:rsidR="00307CC2">
        <w:tab/>
        <w:t>2020</w:t>
      </w:r>
    </w:p>
    <w:p w14:paraId="5C31BA32" w14:textId="77777777" w:rsidR="000F3AB6" w:rsidRDefault="00332618" w:rsidP="000F3AB6">
      <w:pPr>
        <w:tabs>
          <w:tab w:val="left" w:pos="1440"/>
          <w:tab w:val="right" w:pos="9360"/>
        </w:tabs>
        <w:ind w:left="720" w:hanging="720"/>
      </w:pPr>
      <w:r>
        <w:t>D</w:t>
      </w:r>
      <w:r w:rsidRPr="00316F60">
        <w:t xml:space="preserve">iscussant, American Accounting Association </w:t>
      </w:r>
      <w:r>
        <w:t>Midyear</w:t>
      </w:r>
      <w:r w:rsidRPr="00316F60">
        <w:t xml:space="preserve"> Meeting </w:t>
      </w:r>
      <w:r w:rsidRPr="00316F60">
        <w:tab/>
      </w:r>
      <w:r>
        <w:t>2020</w:t>
      </w:r>
    </w:p>
    <w:p w14:paraId="7CA7C4B3" w14:textId="77777777" w:rsidR="000F3AB6" w:rsidRDefault="004E6058" w:rsidP="000F3AB6">
      <w:pPr>
        <w:tabs>
          <w:tab w:val="left" w:pos="1440"/>
          <w:tab w:val="right" w:pos="9360"/>
        </w:tabs>
        <w:ind w:left="720" w:hanging="720"/>
      </w:pPr>
      <w:r>
        <w:t>D</w:t>
      </w:r>
      <w:r w:rsidRPr="00316F60">
        <w:t xml:space="preserve">iscussant, American Accounting Association Annual Meeting </w:t>
      </w:r>
      <w:r w:rsidRPr="00316F60">
        <w:tab/>
        <w:t>20</w:t>
      </w:r>
      <w:r>
        <w:t>19</w:t>
      </w:r>
    </w:p>
    <w:p w14:paraId="3622D9DF" w14:textId="77777777" w:rsidR="000F3AB6" w:rsidRDefault="00911150" w:rsidP="000F3AB6">
      <w:pPr>
        <w:tabs>
          <w:tab w:val="left" w:pos="1440"/>
          <w:tab w:val="right" w:pos="9360"/>
        </w:tabs>
        <w:ind w:left="720" w:hanging="720"/>
      </w:pPr>
      <w:r w:rsidRPr="00316F60">
        <w:t>Panel presentation, AAA Management Accounting Section</w:t>
      </w:r>
    </w:p>
    <w:p w14:paraId="2D252515" w14:textId="77777777" w:rsidR="000F3AB6" w:rsidRDefault="00911150" w:rsidP="000F3AB6">
      <w:pPr>
        <w:tabs>
          <w:tab w:val="left" w:pos="1440"/>
          <w:tab w:val="right" w:pos="9360"/>
        </w:tabs>
        <w:ind w:left="720" w:hanging="720"/>
      </w:pPr>
      <w:r w:rsidRPr="00316F60">
        <w:tab/>
        <w:t>Midyear Meeting</w:t>
      </w:r>
      <w:r w:rsidRPr="00316F60">
        <w:tab/>
        <w:t>2017</w:t>
      </w:r>
    </w:p>
    <w:p w14:paraId="2CA837D0" w14:textId="77777777" w:rsidR="000F3AB6" w:rsidRDefault="00911150" w:rsidP="000F3AB6">
      <w:pPr>
        <w:tabs>
          <w:tab w:val="left" w:pos="1440"/>
          <w:tab w:val="right" w:pos="9360"/>
        </w:tabs>
        <w:ind w:left="720" w:hanging="720"/>
      </w:pPr>
      <w:r w:rsidRPr="00316F60">
        <w:t>Case presentation, AAA Management Accounting Section</w:t>
      </w:r>
    </w:p>
    <w:p w14:paraId="128553DD" w14:textId="77777777" w:rsidR="000F3AB6" w:rsidRDefault="00911150" w:rsidP="000F3AB6">
      <w:pPr>
        <w:tabs>
          <w:tab w:val="left" w:pos="1440"/>
          <w:tab w:val="right" w:pos="9360"/>
        </w:tabs>
        <w:ind w:left="720" w:hanging="720"/>
      </w:pPr>
      <w:r w:rsidRPr="00316F60">
        <w:tab/>
        <w:t>Case Conference</w:t>
      </w:r>
      <w:r w:rsidRPr="00316F60">
        <w:tab/>
        <w:t>2016</w:t>
      </w:r>
    </w:p>
    <w:p w14:paraId="61B85E61" w14:textId="77777777" w:rsidR="00F303CD" w:rsidRDefault="00A82B32" w:rsidP="000F3AB6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 and discussant, American </w:t>
      </w:r>
    </w:p>
    <w:p w14:paraId="596B6619" w14:textId="77777777" w:rsidR="00F303CD" w:rsidRDefault="00A82B32" w:rsidP="00F303CD">
      <w:pPr>
        <w:tabs>
          <w:tab w:val="left" w:pos="1440"/>
          <w:tab w:val="right" w:pos="9360"/>
        </w:tabs>
        <w:ind w:left="720" w:hanging="720"/>
      </w:pPr>
      <w:r w:rsidRPr="00316F60">
        <w:tab/>
        <w:t xml:space="preserve">Accounting Association Annual Meeting </w:t>
      </w:r>
      <w:r w:rsidRPr="00316F60">
        <w:tab/>
        <w:t>2009</w:t>
      </w:r>
    </w:p>
    <w:p w14:paraId="5FC8E2E3" w14:textId="77777777" w:rsidR="00F303CD" w:rsidRDefault="006A7491" w:rsidP="00F303CD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 and discussant, American </w:t>
      </w:r>
    </w:p>
    <w:p w14:paraId="7A71FED6" w14:textId="77777777" w:rsidR="00F303CD" w:rsidRDefault="006A7491" w:rsidP="00F303CD">
      <w:pPr>
        <w:tabs>
          <w:tab w:val="left" w:pos="1440"/>
          <w:tab w:val="right" w:pos="9360"/>
        </w:tabs>
        <w:ind w:left="720" w:hanging="720"/>
      </w:pPr>
      <w:r w:rsidRPr="00316F60">
        <w:tab/>
        <w:t xml:space="preserve">Accounting Association Annual Meeting </w:t>
      </w:r>
      <w:r w:rsidRPr="00316F60">
        <w:tab/>
        <w:t>2006</w:t>
      </w:r>
    </w:p>
    <w:p w14:paraId="3B404271" w14:textId="77777777" w:rsidR="00F303CD" w:rsidRDefault="006A7491" w:rsidP="00F303CD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presentation, Global Management Accounting </w:t>
      </w:r>
    </w:p>
    <w:p w14:paraId="7DA93A89" w14:textId="77777777" w:rsidR="00F303CD" w:rsidRDefault="006A7491" w:rsidP="00F303CD">
      <w:pPr>
        <w:tabs>
          <w:tab w:val="left" w:pos="1440"/>
          <w:tab w:val="right" w:pos="9360"/>
        </w:tabs>
        <w:ind w:left="720" w:hanging="720"/>
      </w:pPr>
      <w:r w:rsidRPr="00316F60">
        <w:tab/>
        <w:t>Research Symposium</w:t>
      </w:r>
      <w:r w:rsidRPr="00316F60">
        <w:tab/>
        <w:t>2006</w:t>
      </w:r>
    </w:p>
    <w:p w14:paraId="0615AAE5" w14:textId="77777777" w:rsidR="00F303CD" w:rsidRDefault="006A7491" w:rsidP="00F303CD">
      <w:pPr>
        <w:tabs>
          <w:tab w:val="left" w:pos="1440"/>
          <w:tab w:val="right" w:pos="9360"/>
        </w:tabs>
        <w:ind w:left="720" w:hanging="720"/>
      </w:pPr>
      <w:r w:rsidRPr="00316F60">
        <w:t>Paper presentation</w:t>
      </w:r>
      <w:r w:rsidR="00876C81" w:rsidRPr="00316F60">
        <w:t xml:space="preserve">, Management </w:t>
      </w:r>
    </w:p>
    <w:p w14:paraId="7E32AE06" w14:textId="77777777" w:rsidR="00F303CD" w:rsidRDefault="00876C81" w:rsidP="00F303CD">
      <w:pPr>
        <w:tabs>
          <w:tab w:val="left" w:pos="1440"/>
          <w:tab w:val="right" w:pos="9360"/>
        </w:tabs>
        <w:ind w:left="720" w:hanging="720"/>
      </w:pPr>
      <w:r w:rsidRPr="00316F60">
        <w:tab/>
        <w:t xml:space="preserve">Accounting Research Conference </w:t>
      </w:r>
      <w:r w:rsidRPr="00316F60">
        <w:tab/>
        <w:t>2006</w:t>
      </w:r>
    </w:p>
    <w:p w14:paraId="066AF77D" w14:textId="77777777" w:rsidR="00F303CD" w:rsidRDefault="00876C81" w:rsidP="00F303CD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 and Forum paper, American </w:t>
      </w:r>
    </w:p>
    <w:p w14:paraId="4D090FBB" w14:textId="77777777" w:rsidR="00F303CD" w:rsidRDefault="00876C81" w:rsidP="00F303CD">
      <w:pPr>
        <w:tabs>
          <w:tab w:val="left" w:pos="1440"/>
          <w:tab w:val="right" w:pos="9360"/>
        </w:tabs>
        <w:ind w:left="720" w:hanging="720"/>
      </w:pPr>
      <w:r w:rsidRPr="00316F60">
        <w:tab/>
        <w:t xml:space="preserve">Accounting Association Annual Meeting </w:t>
      </w:r>
      <w:r w:rsidRPr="00316F60">
        <w:tab/>
        <w:t>2005</w:t>
      </w:r>
    </w:p>
    <w:p w14:paraId="22E65833" w14:textId="77777777" w:rsidR="00F303CD" w:rsidRDefault="00876C81" w:rsidP="00F303CD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presentation, Global Management Accounting </w:t>
      </w:r>
    </w:p>
    <w:p w14:paraId="1DDE9964" w14:textId="77777777" w:rsidR="00C96926" w:rsidRDefault="00876C81" w:rsidP="00C96926">
      <w:pPr>
        <w:tabs>
          <w:tab w:val="left" w:pos="1440"/>
          <w:tab w:val="right" w:pos="9360"/>
        </w:tabs>
        <w:ind w:left="720" w:hanging="720"/>
      </w:pPr>
      <w:r w:rsidRPr="00316F60">
        <w:lastRenderedPageBreak/>
        <w:tab/>
        <w:t>Research Symposium</w:t>
      </w:r>
      <w:r w:rsidRPr="00316F60">
        <w:tab/>
        <w:t>2005</w:t>
      </w:r>
    </w:p>
    <w:p w14:paraId="0F7370F7" w14:textId="77777777" w:rsidR="001C0F9C" w:rsidRDefault="00876C81" w:rsidP="001C0F9C">
      <w:pPr>
        <w:tabs>
          <w:tab w:val="left" w:pos="1440"/>
          <w:tab w:val="right" w:pos="9360"/>
        </w:tabs>
        <w:ind w:left="720" w:hanging="720"/>
      </w:pPr>
      <w:r w:rsidRPr="00316F60">
        <w:t>Paper presentation and discussant, Global Management</w:t>
      </w:r>
      <w:r w:rsidR="001C0F9C">
        <w:t xml:space="preserve"> </w:t>
      </w:r>
    </w:p>
    <w:p w14:paraId="080D9309" w14:textId="77777777" w:rsidR="001C0F9C" w:rsidRDefault="001C0F9C" w:rsidP="001C0F9C">
      <w:pPr>
        <w:tabs>
          <w:tab w:val="left" w:pos="1440"/>
          <w:tab w:val="right" w:pos="9360"/>
        </w:tabs>
        <w:ind w:left="720" w:hanging="720"/>
      </w:pPr>
      <w:r>
        <w:tab/>
      </w:r>
      <w:r w:rsidR="00876C81" w:rsidRPr="00316F60">
        <w:t>Accounting Research Symposium</w:t>
      </w:r>
      <w:r w:rsidR="00876C81" w:rsidRPr="00316F60">
        <w:tab/>
        <w:t>2004</w:t>
      </w:r>
    </w:p>
    <w:p w14:paraId="08A22712" w14:textId="77777777" w:rsidR="001C0F9C" w:rsidRDefault="00876C81" w:rsidP="001C0F9C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 and poster session, Canadian Academic </w:t>
      </w:r>
    </w:p>
    <w:p w14:paraId="6861F734" w14:textId="77777777" w:rsidR="001C0F9C" w:rsidRDefault="001C0F9C" w:rsidP="001C0F9C">
      <w:pPr>
        <w:tabs>
          <w:tab w:val="left" w:pos="1440"/>
          <w:tab w:val="right" w:pos="9360"/>
        </w:tabs>
        <w:ind w:left="720" w:hanging="720"/>
      </w:pPr>
      <w:r>
        <w:tab/>
      </w:r>
      <w:r w:rsidR="00876C81" w:rsidRPr="00316F60">
        <w:t>Accounting Association Annual Meeting</w:t>
      </w:r>
      <w:r w:rsidR="00876C81" w:rsidRPr="00316F60">
        <w:tab/>
        <w:t>2004</w:t>
      </w:r>
    </w:p>
    <w:p w14:paraId="28224CE6" w14:textId="0611FEC5" w:rsidR="00541E1A" w:rsidRDefault="00876C81" w:rsidP="001C0F9C">
      <w:pPr>
        <w:tabs>
          <w:tab w:val="left" w:pos="1440"/>
          <w:tab w:val="right" w:pos="9360"/>
        </w:tabs>
        <w:ind w:left="720" w:hanging="720"/>
      </w:pPr>
      <w:r w:rsidRPr="00316F60">
        <w:t xml:space="preserve">Paper presentation and Forum paper, American Accounting </w:t>
      </w:r>
    </w:p>
    <w:p w14:paraId="39AF9799" w14:textId="46ECD0C5" w:rsidR="00876C81" w:rsidRPr="00316F60" w:rsidRDefault="00541E1A" w:rsidP="001C0F9C">
      <w:pPr>
        <w:tabs>
          <w:tab w:val="left" w:pos="1440"/>
          <w:tab w:val="right" w:pos="9360"/>
        </w:tabs>
        <w:ind w:left="720" w:hanging="720"/>
      </w:pPr>
      <w:r>
        <w:tab/>
      </w:r>
      <w:r w:rsidR="00876C81" w:rsidRPr="00316F60">
        <w:t xml:space="preserve">Association Annual Meeting </w:t>
      </w:r>
      <w:r w:rsidR="00876C81" w:rsidRPr="00316F60">
        <w:tab/>
        <w:t>2002</w:t>
      </w:r>
    </w:p>
    <w:p w14:paraId="2057886C" w14:textId="7B9FA439" w:rsidR="00876C81" w:rsidRPr="00316F60" w:rsidRDefault="00876C81" w:rsidP="00152B0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Invited participant, BMAS Conference, University of Texas</w:t>
      </w:r>
      <w:r w:rsidR="00152B02">
        <w:rPr>
          <w:rFonts w:ascii="Bookman Old Style" w:hAnsi="Bookman Old Style"/>
        </w:rPr>
        <w:tab/>
      </w:r>
      <w:r w:rsidRPr="00316F60">
        <w:rPr>
          <w:rFonts w:ascii="Bookman Old Style" w:hAnsi="Bookman Old Style"/>
        </w:rPr>
        <w:t>2001</w:t>
      </w:r>
    </w:p>
    <w:p w14:paraId="591967C8" w14:textId="77777777" w:rsidR="00876C81" w:rsidRPr="00316F60" w:rsidRDefault="00876C8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00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Paper presentation, Management Accounting Research </w:t>
      </w:r>
    </w:p>
    <w:p w14:paraId="3EAF479C" w14:textId="77777777" w:rsidR="00876C81" w:rsidRPr="00316F60" w:rsidRDefault="00876C81" w:rsidP="00152B0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ab/>
        <w:t>Conference</w:t>
      </w:r>
      <w:r w:rsidRPr="00316F60">
        <w:rPr>
          <w:rFonts w:ascii="Bookman Old Style" w:hAnsi="Bookman Old Style"/>
        </w:rPr>
        <w:tab/>
        <w:t>2001</w:t>
      </w:r>
    </w:p>
    <w:p w14:paraId="655B1159" w14:textId="77777777" w:rsidR="00876C81" w:rsidRPr="00316F60" w:rsidRDefault="00876C81" w:rsidP="00152B0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Journal of Accounting and Economics Conference Participant</w:t>
      </w:r>
      <w:r w:rsidRPr="00316F60">
        <w:rPr>
          <w:rFonts w:ascii="Bookman Old Style" w:hAnsi="Bookman Old Style"/>
        </w:rPr>
        <w:tab/>
        <w:t>1998</w:t>
      </w:r>
    </w:p>
    <w:p w14:paraId="71B56FD3" w14:textId="77777777" w:rsidR="00876C81" w:rsidRPr="00316F60" w:rsidRDefault="00876C81" w:rsidP="00152B0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Paper presentation, American Accounting Association</w:t>
      </w:r>
      <w:r w:rsidRPr="00316F60">
        <w:rPr>
          <w:rFonts w:ascii="Bookman Old Style" w:hAnsi="Bookman Old Style"/>
        </w:rPr>
        <w:tab/>
        <w:t>1998</w:t>
      </w:r>
    </w:p>
    <w:p w14:paraId="1A25A9AF" w14:textId="77777777" w:rsidR="006572DA" w:rsidRDefault="00876C81" w:rsidP="006572DA">
      <w:pPr>
        <w:tabs>
          <w:tab w:val="left" w:pos="-720"/>
          <w:tab w:val="left" w:pos="720"/>
          <w:tab w:val="right" w:pos="9360"/>
        </w:tabs>
      </w:pPr>
      <w:r w:rsidRPr="00316F60">
        <w:t>Paper presentation, Canadian Academic Accounting Association</w:t>
      </w:r>
      <w:r w:rsidRPr="00316F60">
        <w:tab/>
        <w:t>1998</w:t>
      </w:r>
    </w:p>
    <w:p w14:paraId="25552F46" w14:textId="6360F862" w:rsidR="00876C81" w:rsidRPr="00316F60" w:rsidRDefault="00876C81" w:rsidP="006572DA">
      <w:pPr>
        <w:tabs>
          <w:tab w:val="left" w:pos="-720"/>
          <w:tab w:val="left" w:pos="720"/>
          <w:tab w:val="right" w:pos="9360"/>
        </w:tabs>
      </w:pPr>
      <w:r w:rsidRPr="00316F60">
        <w:t>Session Chair, Canadian Academic Accounting Association</w:t>
      </w:r>
      <w:r w:rsidRPr="00316F60">
        <w:tab/>
        <w:t>1997</w:t>
      </w:r>
    </w:p>
    <w:p w14:paraId="50034FD2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Big Ten Doctoral Consortium Fellow</w:t>
      </w:r>
      <w:r w:rsidRPr="00316F60">
        <w:rPr>
          <w:rFonts w:ascii="Bookman Old Style" w:hAnsi="Bookman Old Style"/>
        </w:rPr>
        <w:tab/>
        <w:t>1995, 1997</w:t>
      </w:r>
    </w:p>
    <w:p w14:paraId="2A19F864" w14:textId="77777777" w:rsidR="00876C81" w:rsidRPr="00316F60" w:rsidRDefault="00876C81"/>
    <w:p w14:paraId="415AEAA5" w14:textId="1E6455D0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PRESENTATIONS – </w:t>
      </w:r>
      <w:r w:rsidR="00184156">
        <w:rPr>
          <w:rFonts w:ascii="Bookman Old Style" w:hAnsi="Bookman Old Style"/>
        </w:rPr>
        <w:t>INVITED</w:t>
      </w:r>
    </w:p>
    <w:p w14:paraId="762B90AC" w14:textId="6A4DA36E" w:rsidR="002D7D95" w:rsidRPr="00316F60" w:rsidRDefault="002D7D95" w:rsidP="002D7D95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Syracuse University</w:t>
      </w:r>
      <w:r w:rsidRPr="00316F6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February 2026</w:t>
      </w:r>
    </w:p>
    <w:p w14:paraId="19BDDFED" w14:textId="04F534D8" w:rsidR="002D7D95" w:rsidRPr="00316F60" w:rsidRDefault="002D7D95" w:rsidP="002D7D95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St. John Fisher University</w:t>
      </w:r>
      <w:r w:rsidRPr="00316F6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January 2026</w:t>
      </w:r>
    </w:p>
    <w:p w14:paraId="3AECAD6A" w14:textId="1A1E5BC1" w:rsidR="005B7640" w:rsidRDefault="00675135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IC</w:t>
      </w:r>
      <w:r w:rsidR="008A411A">
        <w:rPr>
          <w:rFonts w:ascii="Bookman Old Style" w:hAnsi="Bookman Old Style"/>
        </w:rPr>
        <w:t xml:space="preserve"> </w:t>
      </w:r>
      <w:r w:rsidR="005E51FF">
        <w:rPr>
          <w:rFonts w:ascii="Bookman Old Style" w:hAnsi="Bookman Old Style"/>
        </w:rPr>
        <w:t>Center for Faculty Excellence</w:t>
      </w:r>
      <w:r w:rsidR="005B764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December </w:t>
      </w:r>
      <w:r w:rsidR="005B7640">
        <w:rPr>
          <w:rFonts w:ascii="Bookman Old Style" w:hAnsi="Bookman Old Style"/>
        </w:rPr>
        <w:t>2025</w:t>
      </w:r>
    </w:p>
    <w:p w14:paraId="29AE0D75" w14:textId="77777777" w:rsidR="005E51FF" w:rsidRDefault="005E51FF" w:rsidP="005E51FF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Ithaca College Women’s Mentoring Network</w:t>
      </w:r>
      <w:r>
        <w:rPr>
          <w:rFonts w:ascii="Bookman Old Style" w:hAnsi="Bookman Old Style"/>
        </w:rPr>
        <w:tab/>
        <w:t>April 2025</w:t>
      </w:r>
    </w:p>
    <w:p w14:paraId="57E89F5F" w14:textId="36D3BB4C" w:rsidR="00876C81" w:rsidRPr="00316F60" w:rsidRDefault="00C64224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St. John Fisher University</w:t>
      </w:r>
      <w:r w:rsidR="00876C81" w:rsidRPr="00316F60">
        <w:rPr>
          <w:rFonts w:ascii="Bookman Old Style" w:hAnsi="Bookman Old Style"/>
        </w:rPr>
        <w:tab/>
      </w:r>
      <w:r w:rsidR="00DB234A">
        <w:rPr>
          <w:rFonts w:ascii="Bookman Old Style" w:hAnsi="Bookman Old Style"/>
        </w:rPr>
        <w:t>October</w:t>
      </w:r>
      <w:r w:rsidR="00876C81" w:rsidRPr="00316F60">
        <w:rPr>
          <w:rFonts w:ascii="Bookman Old Style" w:hAnsi="Bookman Old Style"/>
        </w:rPr>
        <w:t xml:space="preserve"> 20</w:t>
      </w:r>
      <w:r w:rsidR="00DB234A">
        <w:rPr>
          <w:rFonts w:ascii="Bookman Old Style" w:hAnsi="Bookman Old Style"/>
        </w:rPr>
        <w:t>24</w:t>
      </w:r>
      <w:r w:rsidR="00E50971">
        <w:rPr>
          <w:rFonts w:ascii="Bookman Old Style" w:hAnsi="Bookman Old Style"/>
        </w:rPr>
        <w:t>, November 2024</w:t>
      </w:r>
    </w:p>
    <w:p w14:paraId="02AA1187" w14:textId="77777777" w:rsidR="00C64224" w:rsidRPr="00316F60" w:rsidRDefault="00C64224" w:rsidP="00C64224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The University of Arizona</w:t>
      </w:r>
      <w:r w:rsidRPr="00316F60">
        <w:rPr>
          <w:rFonts w:ascii="Bookman Old Style" w:hAnsi="Bookman Old Style"/>
        </w:rPr>
        <w:tab/>
        <w:t>September 2005</w:t>
      </w:r>
    </w:p>
    <w:p w14:paraId="1236DAC7" w14:textId="190179BA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Queen’s University</w:t>
      </w:r>
      <w:r w:rsidRPr="00316F60">
        <w:rPr>
          <w:rFonts w:ascii="Bookman Old Style" w:hAnsi="Bookman Old Style"/>
        </w:rPr>
        <w:tab/>
        <w:t>November 2004</w:t>
      </w:r>
    </w:p>
    <w:p w14:paraId="5D73C0E9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The University of Toronto</w:t>
      </w:r>
      <w:r w:rsidRPr="00316F60">
        <w:rPr>
          <w:rFonts w:ascii="Bookman Old Style" w:hAnsi="Bookman Old Style"/>
        </w:rPr>
        <w:tab/>
        <w:t>October 2004</w:t>
      </w:r>
    </w:p>
    <w:p w14:paraId="3CBC8276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The Ohio State University</w:t>
      </w:r>
      <w:r w:rsidRPr="00316F60">
        <w:rPr>
          <w:rFonts w:ascii="Bookman Old Style" w:hAnsi="Bookman Old Style"/>
        </w:rPr>
        <w:tab/>
        <w:t>February 2004</w:t>
      </w:r>
    </w:p>
    <w:p w14:paraId="26E5BE36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Harvard University </w:t>
      </w:r>
      <w:r w:rsidRPr="00316F60">
        <w:rPr>
          <w:rFonts w:ascii="Bookman Old Style" w:hAnsi="Bookman Old Style"/>
        </w:rPr>
        <w:tab/>
        <w:t>March 1999</w:t>
      </w:r>
    </w:p>
    <w:p w14:paraId="56BEF32F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The University of Waterloo</w:t>
      </w:r>
      <w:r w:rsidRPr="00316F60">
        <w:rPr>
          <w:rFonts w:ascii="Bookman Old Style" w:hAnsi="Bookman Old Style"/>
        </w:rPr>
        <w:tab/>
        <w:t>March 1999</w:t>
      </w:r>
    </w:p>
    <w:p w14:paraId="76843C8B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Wilfrid Laurier University</w:t>
      </w:r>
      <w:r w:rsidRPr="00316F60">
        <w:rPr>
          <w:rFonts w:ascii="Bookman Old Style" w:hAnsi="Bookman Old Style"/>
        </w:rPr>
        <w:tab/>
        <w:t>March 1999</w:t>
      </w:r>
    </w:p>
    <w:p w14:paraId="4A13A4F8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Emory University</w:t>
      </w:r>
      <w:r w:rsidRPr="00316F60">
        <w:rPr>
          <w:rFonts w:ascii="Bookman Old Style" w:hAnsi="Bookman Old Style"/>
        </w:rPr>
        <w:tab/>
        <w:t>February 1999</w:t>
      </w:r>
    </w:p>
    <w:p w14:paraId="6EAC9D53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The University of Notre Dame</w:t>
      </w:r>
      <w:r w:rsidRPr="00316F60">
        <w:rPr>
          <w:rFonts w:ascii="Bookman Old Style" w:hAnsi="Bookman Old Style"/>
        </w:rPr>
        <w:tab/>
        <w:t>February 1999</w:t>
      </w:r>
    </w:p>
    <w:p w14:paraId="6F1C742F" w14:textId="77777777" w:rsidR="00876C81" w:rsidRPr="00316F60" w:rsidRDefault="00876C81" w:rsidP="00152B0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Wilfrid Laurier University</w:t>
      </w:r>
      <w:r w:rsidRPr="00316F60">
        <w:rPr>
          <w:rFonts w:ascii="Bookman Old Style" w:hAnsi="Bookman Old Style"/>
        </w:rPr>
        <w:tab/>
        <w:t xml:space="preserve">October 1996 </w:t>
      </w:r>
    </w:p>
    <w:p w14:paraId="31A212CE" w14:textId="77777777" w:rsidR="00876C81" w:rsidRPr="00316F60" w:rsidRDefault="00876C81"/>
    <w:p w14:paraId="31B839AF" w14:textId="77777777" w:rsidR="00876C81" w:rsidRPr="00316F60" w:rsidRDefault="00876C81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GRANTS AND SPONSORED PROGRAMS</w:t>
      </w:r>
    </w:p>
    <w:p w14:paraId="3973BB6B" w14:textId="77777777" w:rsidR="007E2CB4" w:rsidRDefault="007E2CB4" w:rsidP="007E2CB4">
      <w:r>
        <w:t>Principal on grant from IMA (Institute of Management Accountants)</w:t>
      </w:r>
    </w:p>
    <w:p w14:paraId="27E9D4B6" w14:textId="77777777" w:rsidR="007E2CB4" w:rsidRDefault="007E2CB4" w:rsidP="007E2CB4">
      <w:r>
        <w:tab/>
        <w:t xml:space="preserve">For research on Gender Equity with Christine Bataille &amp; </w:t>
      </w:r>
    </w:p>
    <w:p w14:paraId="5091FF9E" w14:textId="77777777" w:rsidR="007E2CB4" w:rsidRPr="001417DD" w:rsidRDefault="007E2CB4" w:rsidP="007E2CB4">
      <w:r>
        <w:tab/>
        <w:t>Rachel 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ptab w:relativeTo="margin" w:alignment="right" w:leader="none"/>
      </w:r>
      <w:r>
        <w:t>2025</w:t>
      </w:r>
    </w:p>
    <w:p w14:paraId="5DEE0493" w14:textId="77777777" w:rsidR="009B3A2E" w:rsidRDefault="009B3A2E" w:rsidP="007E2CB4"/>
    <w:p w14:paraId="6D27D766" w14:textId="322F5C20" w:rsidR="007E2CB4" w:rsidRDefault="007E2CB4" w:rsidP="007E2CB4">
      <w:r>
        <w:t>Principal on internal grant from Ithaca College Provost office</w:t>
      </w:r>
    </w:p>
    <w:p w14:paraId="2C7F5C77" w14:textId="77777777" w:rsidR="007E2CB4" w:rsidRDefault="007E2CB4" w:rsidP="007E2CB4">
      <w:r>
        <w:tab/>
        <w:t>For research on Food Waste with Alka Bramhandkar and</w:t>
      </w:r>
    </w:p>
    <w:p w14:paraId="2D0B172D" w14:textId="77777777" w:rsidR="007E2CB4" w:rsidRDefault="007E2CB4" w:rsidP="007E2CB4">
      <w:r>
        <w:tab/>
        <w:t>Johnine McCartney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ptab w:relativeTo="margin" w:alignment="right" w:leader="none"/>
      </w:r>
      <w:r>
        <w:t>2023</w:t>
      </w:r>
      <w:r>
        <w:ptab w:relativeTo="margin" w:alignment="right" w:leader="none"/>
      </w:r>
    </w:p>
    <w:p w14:paraId="1C1EF91E" w14:textId="77777777" w:rsidR="009B3A2E" w:rsidRDefault="009B3A2E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8370"/>
          <w:tab w:val="right" w:pos="9000"/>
        </w:tabs>
        <w:rPr>
          <w:rFonts w:ascii="Bookman Old Style" w:hAnsi="Bookman Old Style"/>
        </w:rPr>
      </w:pPr>
    </w:p>
    <w:p w14:paraId="0389C80B" w14:textId="0F326A26" w:rsidR="00876C81" w:rsidRPr="00316F60" w:rsidRDefault="00876C8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8370"/>
          <w:tab w:val="right" w:pos="900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Principal on grant from CIMA (Chartered Institute of Management </w:t>
      </w:r>
    </w:p>
    <w:p w14:paraId="57CBFCD3" w14:textId="77777777" w:rsidR="00876C81" w:rsidRPr="00316F60" w:rsidRDefault="00876C8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8370"/>
          <w:tab w:val="right" w:pos="900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ab/>
        <w:t>Accountants) (with E. A. Demers and S.K. Widener)</w:t>
      </w:r>
    </w:p>
    <w:p w14:paraId="47AF18A6" w14:textId="77777777" w:rsidR="00876C81" w:rsidRPr="00316F60" w:rsidRDefault="00876C8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right" w:pos="837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ab/>
        <w:t xml:space="preserve">For research on "Performance Measurement Systems </w:t>
      </w:r>
    </w:p>
    <w:p w14:paraId="235164A9" w14:textId="77777777" w:rsidR="00876C81" w:rsidRDefault="00876C81" w:rsidP="00152B0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ab/>
        <w:t>in B2C Internet Firms”</w:t>
      </w:r>
      <w:r w:rsidRPr="00316F60">
        <w:rPr>
          <w:rFonts w:ascii="Bookman Old Style" w:hAnsi="Bookman Old Style"/>
        </w:rPr>
        <w:tab/>
        <w:t>2001</w:t>
      </w:r>
    </w:p>
    <w:p w14:paraId="048F5E65" w14:textId="77777777" w:rsidR="00876C81" w:rsidRPr="00316F60" w:rsidRDefault="00876C81"/>
    <w:p w14:paraId="0B25089C" w14:textId="77777777" w:rsidR="002F1020" w:rsidRPr="00316F60" w:rsidRDefault="002F1020" w:rsidP="002F1020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OTHER PROFESSIONAL DEVELOPMENT</w:t>
      </w:r>
    </w:p>
    <w:p w14:paraId="26C7F9D4" w14:textId="77777777" w:rsidR="002F1020" w:rsidRPr="00316F60" w:rsidRDefault="00FB2C6E" w:rsidP="002F1020">
      <w:pPr>
        <w:ind w:left="720" w:hanging="720"/>
      </w:pPr>
      <w:r>
        <w:t>Teaching Assistant</w:t>
      </w:r>
      <w:r w:rsidR="002F1020" w:rsidRPr="00316F60">
        <w:t xml:space="preserve"> Harvard Core Classes, “Financial Reporting and Control [Core]” to improve teaching and case portfolio.</w:t>
      </w:r>
      <w:r w:rsidR="00971AC0" w:rsidRPr="00316F60">
        <w:t xml:space="preserve"> Fall 2014.</w:t>
      </w:r>
    </w:p>
    <w:p w14:paraId="60C7F37C" w14:textId="77777777" w:rsidR="002F1020" w:rsidRPr="00316F60" w:rsidRDefault="002F1020" w:rsidP="005D479C">
      <w:pPr>
        <w:ind w:left="720" w:hanging="720"/>
      </w:pPr>
    </w:p>
    <w:p w14:paraId="0A27220F" w14:textId="77777777" w:rsidR="00443CB4" w:rsidRPr="00316F60" w:rsidRDefault="00443CB4" w:rsidP="00443CB4">
      <w:pPr>
        <w:pStyle w:val="Heading3"/>
        <w:tabs>
          <w:tab w:val="clear" w:pos="2880"/>
          <w:tab w:val="left" w:pos="315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DISTINCTIONS, HONORS, AWARDS</w:t>
      </w:r>
    </w:p>
    <w:p w14:paraId="6E683C95" w14:textId="58550C94" w:rsidR="00453996" w:rsidRDefault="0018444B" w:rsidP="00453996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 w:rsidRPr="0018444B">
        <w:rPr>
          <w:rFonts w:ascii="Bookman Old Style" w:hAnsi="Bookman Old Style"/>
          <w:color w:val="000000" w:themeColor="text1"/>
        </w:rPr>
        <w:t>IMA R. Lee Brummet Exemplary Educator Award</w:t>
      </w:r>
      <w:r w:rsidR="00453996">
        <w:rPr>
          <w:rFonts w:ascii="Bookman Old Style" w:hAnsi="Bookman Old Style"/>
          <w:color w:val="000000" w:themeColor="text1"/>
        </w:rPr>
        <w:tab/>
        <w:t>2026</w:t>
      </w:r>
    </w:p>
    <w:p w14:paraId="0FB02351" w14:textId="0D8A6085" w:rsidR="005D73BC" w:rsidRDefault="004151BA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Faculty Career Champion Award</w:t>
      </w:r>
      <w:r w:rsidR="00D341A1">
        <w:rPr>
          <w:rFonts w:ascii="Bookman Old Style" w:hAnsi="Bookman Old Style"/>
          <w:color w:val="000000" w:themeColor="text1"/>
        </w:rPr>
        <w:t xml:space="preserve"> (School of Business)</w:t>
      </w:r>
      <w:r>
        <w:rPr>
          <w:rFonts w:ascii="Bookman Old Style" w:hAnsi="Bookman Old Style"/>
          <w:color w:val="000000" w:themeColor="text1"/>
        </w:rPr>
        <w:tab/>
        <w:t>2026</w:t>
      </w:r>
    </w:p>
    <w:p w14:paraId="091634E6" w14:textId="77777777" w:rsidR="000C5FE1" w:rsidRDefault="000C5FE1" w:rsidP="000C5FE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173550">
        <w:rPr>
          <w:rFonts w:ascii="Bookman Old Style" w:hAnsi="Bookman Old Style"/>
          <w:vertAlign w:val="superscript"/>
        </w:rPr>
        <w:t>st</w:t>
      </w:r>
      <w:r>
        <w:rPr>
          <w:rFonts w:ascii="Bookman Old Style" w:hAnsi="Bookman Old Style"/>
        </w:rPr>
        <w:t xml:space="preserve"> Place IECJ Data Analytics/Sustainability Case Writing Competition</w:t>
      </w:r>
      <w:r>
        <w:rPr>
          <w:rFonts w:ascii="Bookman Old Style" w:hAnsi="Bookman Old Style"/>
        </w:rPr>
        <w:tab/>
        <w:t>2025</w:t>
      </w:r>
    </w:p>
    <w:p w14:paraId="33F80644" w14:textId="0DC4D966" w:rsidR="000C5FE1" w:rsidRDefault="000C5FE1" w:rsidP="000C5FE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3</w:t>
      </w:r>
      <w:r w:rsidRPr="000C5FE1">
        <w:rPr>
          <w:rFonts w:ascii="Bookman Old Style" w:hAnsi="Bookman Old Style"/>
          <w:vertAlign w:val="superscript"/>
        </w:rPr>
        <w:t>rd</w:t>
      </w:r>
      <w:r>
        <w:rPr>
          <w:rFonts w:ascii="Bookman Old Style" w:hAnsi="Bookman Old Style"/>
        </w:rPr>
        <w:t xml:space="preserve">  Place IECJ Data Analytics/Sustainability Case Writing Competition</w:t>
      </w:r>
      <w:r>
        <w:rPr>
          <w:rFonts w:ascii="Bookman Old Style" w:hAnsi="Bookman Old Style"/>
        </w:rPr>
        <w:tab/>
        <w:t>2025</w:t>
      </w:r>
    </w:p>
    <w:p w14:paraId="1B07D97C" w14:textId="7337B519" w:rsidR="008F19C0" w:rsidRDefault="008F19C0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Mike LaTour Research Excellence Award</w:t>
      </w:r>
      <w:r>
        <w:rPr>
          <w:rFonts w:ascii="Bookman Old Style" w:hAnsi="Bookman Old Style"/>
          <w:color w:val="000000" w:themeColor="text1"/>
        </w:rPr>
        <w:tab/>
        <w:t>2024</w:t>
      </w:r>
    </w:p>
    <w:p w14:paraId="5A81A392" w14:textId="7834C21D" w:rsidR="002B634C" w:rsidRPr="00EA58CA" w:rsidRDefault="002B634C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 w:rsidRPr="00EA58CA">
        <w:rPr>
          <w:rFonts w:ascii="Bookman Old Style" w:hAnsi="Bookman Old Style"/>
          <w:color w:val="000000" w:themeColor="text1"/>
        </w:rPr>
        <w:t>Bea Sanders/AICPA EDGE in Teaching Award</w:t>
      </w:r>
      <w:r w:rsidRPr="00EA58CA">
        <w:rPr>
          <w:rFonts w:ascii="Bookman Old Style" w:hAnsi="Bookman Old Style"/>
          <w:color w:val="000000" w:themeColor="text1"/>
        </w:rPr>
        <w:tab/>
        <w:t>2024</w:t>
      </w:r>
    </w:p>
    <w:p w14:paraId="5571C6AC" w14:textId="567B7D45" w:rsidR="005055C0" w:rsidRPr="00EA58CA" w:rsidRDefault="005055C0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 w:rsidRPr="00EA58CA">
        <w:rPr>
          <w:rFonts w:ascii="Bookman Old Style" w:hAnsi="Bookman Old Style"/>
          <w:color w:val="000000" w:themeColor="text1"/>
        </w:rPr>
        <w:t>Ithaca College Green Apple Faculty Award for Sustainability</w:t>
      </w:r>
      <w:r w:rsidRPr="00EA58CA">
        <w:rPr>
          <w:rFonts w:ascii="Bookman Old Style" w:hAnsi="Bookman Old Style"/>
          <w:color w:val="000000" w:themeColor="text1"/>
        </w:rPr>
        <w:tab/>
        <w:t>2024</w:t>
      </w:r>
    </w:p>
    <w:p w14:paraId="79FE7124" w14:textId="7857A56A" w:rsidR="00E0152F" w:rsidRPr="00EA58CA" w:rsidRDefault="00E0152F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  <w:color w:val="000000" w:themeColor="text1"/>
        </w:rPr>
      </w:pPr>
      <w:r w:rsidRPr="00EA58CA">
        <w:rPr>
          <w:rFonts w:ascii="Bookman Old Style" w:hAnsi="Bookman Old Style"/>
          <w:color w:val="000000" w:themeColor="text1"/>
        </w:rPr>
        <w:t>IMA/MAS Best Case</w:t>
      </w:r>
      <w:r w:rsidR="008830BA" w:rsidRPr="00EA58CA">
        <w:rPr>
          <w:rFonts w:ascii="Bookman Old Style" w:hAnsi="Bookman Old Style"/>
          <w:color w:val="000000" w:themeColor="text1"/>
        </w:rPr>
        <w:tab/>
        <w:t>2023</w:t>
      </w:r>
    </w:p>
    <w:p w14:paraId="641915CE" w14:textId="6D694163" w:rsidR="00221D4E" w:rsidRDefault="006E7404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2</w:t>
      </w:r>
      <w:r w:rsidRPr="006E7404">
        <w:rPr>
          <w:rFonts w:ascii="Bookman Old Style" w:hAnsi="Bookman Old Style"/>
          <w:vertAlign w:val="superscript"/>
        </w:rPr>
        <w:t>nd</w:t>
      </w:r>
      <w:r>
        <w:rPr>
          <w:rFonts w:ascii="Bookman Old Style" w:hAnsi="Bookman Old Style"/>
        </w:rPr>
        <w:t xml:space="preserve"> Place IECJ Data Analytics/Visualization Case Writing Competition</w:t>
      </w:r>
      <w:r>
        <w:rPr>
          <w:rFonts w:ascii="Bookman Old Style" w:hAnsi="Bookman Old Style"/>
        </w:rPr>
        <w:tab/>
      </w:r>
      <w:r w:rsidR="00221D4E">
        <w:rPr>
          <w:rFonts w:ascii="Bookman Old Style" w:hAnsi="Bookman Old Style"/>
        </w:rPr>
        <w:t>2021</w:t>
      </w:r>
    </w:p>
    <w:p w14:paraId="69EA83DB" w14:textId="77777777" w:rsidR="0000020F" w:rsidRDefault="00701081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Institute of Management Accountant’s </w:t>
      </w:r>
    </w:p>
    <w:p w14:paraId="5FBD26C0" w14:textId="37C8FC17" w:rsidR="00AE06F2" w:rsidRDefault="0000020F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01081">
        <w:rPr>
          <w:rFonts w:ascii="Bookman Old Style" w:hAnsi="Bookman Old Style"/>
        </w:rPr>
        <w:t>Lybrand Award</w:t>
      </w:r>
      <w:r w:rsidR="00701081">
        <w:rPr>
          <w:rFonts w:ascii="Bookman Old Style" w:hAnsi="Bookman Old Style"/>
        </w:rPr>
        <w:tab/>
        <w:t>2018</w:t>
      </w:r>
      <w:r w:rsidR="00A62BD3">
        <w:rPr>
          <w:rFonts w:ascii="Bookman Old Style" w:hAnsi="Bookman Old Style"/>
        </w:rPr>
        <w:t>, 2020(2)</w:t>
      </w:r>
      <w:r w:rsidR="00340414">
        <w:rPr>
          <w:rFonts w:ascii="Bookman Old Style" w:hAnsi="Bookman Old Style"/>
        </w:rPr>
        <w:t>, 2021</w:t>
      </w:r>
      <w:r w:rsidR="003E3DC7">
        <w:rPr>
          <w:rFonts w:ascii="Bookman Old Style" w:hAnsi="Bookman Old Style"/>
        </w:rPr>
        <w:t>, 2023</w:t>
      </w:r>
      <w:r w:rsidR="00077D10">
        <w:rPr>
          <w:rFonts w:ascii="Bookman Old Style" w:hAnsi="Bookman Old Style"/>
        </w:rPr>
        <w:t xml:space="preserve"> (2)</w:t>
      </w:r>
    </w:p>
    <w:p w14:paraId="3D6EE7C6" w14:textId="77777777" w:rsidR="00BD61AA" w:rsidRDefault="003616BA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1F3B7F">
        <w:rPr>
          <w:rFonts w:ascii="Bookman Old Style" w:hAnsi="Bookman Old Style"/>
          <w:i/>
          <w:iCs/>
        </w:rPr>
        <w:t>Strategic Management Journal</w:t>
      </w:r>
      <w:r w:rsidR="00B60D46">
        <w:rPr>
          <w:rFonts w:ascii="Bookman Old Style" w:hAnsi="Bookman Old Style"/>
        </w:rPr>
        <w:t xml:space="preserve"> – article chosen </w:t>
      </w:r>
      <w:r w:rsidR="009E579E">
        <w:rPr>
          <w:rFonts w:ascii="Bookman Old Style" w:hAnsi="Bookman Old Style"/>
        </w:rPr>
        <w:t xml:space="preserve">to reprint </w:t>
      </w:r>
    </w:p>
    <w:p w14:paraId="6F336FD4" w14:textId="62BE66E0" w:rsidR="003616BA" w:rsidRDefault="00BD61AA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B60D46">
        <w:rPr>
          <w:rFonts w:ascii="Bookman Old Style" w:hAnsi="Bookman Old Style"/>
        </w:rPr>
        <w:t>for special virtual issue</w:t>
      </w:r>
      <w:r w:rsidR="003616BA">
        <w:rPr>
          <w:rFonts w:ascii="Bookman Old Style" w:hAnsi="Bookman Old Style"/>
        </w:rPr>
        <w:tab/>
        <w:t>2020</w:t>
      </w:r>
    </w:p>
    <w:p w14:paraId="652111F4" w14:textId="77777777" w:rsidR="00443CB4" w:rsidRPr="00316F60" w:rsidRDefault="00443CB4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Dincolo Teaching Award</w:t>
      </w:r>
      <w:r w:rsidRPr="00316F60">
        <w:rPr>
          <w:rFonts w:ascii="Bookman Old Style" w:hAnsi="Bookman Old Style"/>
        </w:rPr>
        <w:tab/>
        <w:t>2003</w:t>
      </w:r>
    </w:p>
    <w:p w14:paraId="40BAAD0F" w14:textId="77777777" w:rsidR="00443CB4" w:rsidRPr="00316F60" w:rsidRDefault="00443CB4" w:rsidP="0067613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William A. Paton Scholarship</w:t>
      </w:r>
      <w:r w:rsidRPr="00316F60">
        <w:rPr>
          <w:rFonts w:ascii="Bookman Old Style" w:hAnsi="Bookman Old Style"/>
        </w:rPr>
        <w:tab/>
        <w:t>1994-1998</w:t>
      </w:r>
    </w:p>
    <w:p w14:paraId="548DF61C" w14:textId="77777777" w:rsidR="00443CB4" w:rsidRPr="00316F60" w:rsidRDefault="00443CB4" w:rsidP="00676139">
      <w:pPr>
        <w:tabs>
          <w:tab w:val="right" w:pos="9360"/>
        </w:tabs>
      </w:pPr>
      <w:r w:rsidRPr="00316F60">
        <w:t>American Accounting Association Fellowship</w:t>
      </w:r>
      <w:r w:rsidRPr="00316F60">
        <w:tab/>
        <w:t>1994</w:t>
      </w:r>
    </w:p>
    <w:p w14:paraId="65276BF5" w14:textId="77777777" w:rsidR="00443CB4" w:rsidRPr="00316F60" w:rsidRDefault="00443CB4" w:rsidP="00676139">
      <w:pPr>
        <w:tabs>
          <w:tab w:val="left" w:pos="-720"/>
          <w:tab w:val="left" w:pos="720"/>
          <w:tab w:val="right" w:pos="9360"/>
        </w:tabs>
      </w:pPr>
      <w:r w:rsidRPr="00316F60">
        <w:t xml:space="preserve">Institute of Chartered Accountants of Ontario </w:t>
      </w:r>
    </w:p>
    <w:p w14:paraId="34658366" w14:textId="041D6DF0" w:rsidR="00443CB4" w:rsidRDefault="00443CB4" w:rsidP="00676139">
      <w:pPr>
        <w:tabs>
          <w:tab w:val="left" w:pos="-720"/>
          <w:tab w:val="left" w:pos="720"/>
          <w:tab w:val="right" w:pos="9360"/>
        </w:tabs>
        <w:ind w:left="720" w:hanging="720"/>
      </w:pPr>
      <w:r w:rsidRPr="00316F60">
        <w:tab/>
        <w:t>Doctoral Support Recipient</w:t>
      </w:r>
      <w:r w:rsidRPr="00316F60">
        <w:tab/>
        <w:t>1994-1997</w:t>
      </w:r>
    </w:p>
    <w:p w14:paraId="39FBE74E" w14:textId="77777777" w:rsidR="00DD1920" w:rsidRPr="00316F60" w:rsidRDefault="00DD1920" w:rsidP="00DD1920">
      <w:pPr>
        <w:pStyle w:val="Heading3"/>
        <w:tabs>
          <w:tab w:val="clear" w:pos="2880"/>
          <w:tab w:val="left" w:pos="3150"/>
        </w:tabs>
        <w:jc w:val="center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lastRenderedPageBreak/>
        <w:t>SERVICE ACTIVITIES</w:t>
      </w:r>
    </w:p>
    <w:p w14:paraId="0FE57601" w14:textId="693F94DC" w:rsidR="00DD1920" w:rsidRPr="0090513B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8370"/>
        </w:tabs>
        <w:ind w:left="2520" w:hanging="2520"/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 xml:space="preserve">Professional </w:t>
      </w:r>
    </w:p>
    <w:p w14:paraId="0CF0ACBE" w14:textId="6848F8FB" w:rsidR="0043328B" w:rsidRDefault="0043328B" w:rsidP="0043328B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bookmarkStart w:id="3" w:name="_Hlk527187337"/>
      <w:r>
        <w:rPr>
          <w:rFonts w:ascii="Bookman Old Style" w:hAnsi="Bookman Old Style"/>
        </w:rPr>
        <w:t>Film and Theatre Research, Editorial Board Member</w:t>
      </w:r>
      <w:r>
        <w:rPr>
          <w:rFonts w:ascii="Bookman Old Style" w:hAnsi="Bookman Old Style"/>
        </w:rPr>
        <w:tab/>
        <w:t>2025-Present</w:t>
      </w:r>
    </w:p>
    <w:p w14:paraId="1950F6DC" w14:textId="7F3BA040" w:rsidR="005A6315" w:rsidRDefault="005A6315" w:rsidP="005A6315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American Accounting Association </w:t>
      </w:r>
      <w:r w:rsidR="00792B2F">
        <w:rPr>
          <w:rFonts w:ascii="Bookman Old Style" w:hAnsi="Bookman Old Style"/>
        </w:rPr>
        <w:t>Global Scholars</w:t>
      </w:r>
    </w:p>
    <w:p w14:paraId="521B04FA" w14:textId="6DE54F75" w:rsidR="005A6315" w:rsidRDefault="005A6315" w:rsidP="005A6315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Mentor</w:t>
      </w:r>
      <w:r>
        <w:rPr>
          <w:rFonts w:ascii="Bookman Old Style" w:hAnsi="Bookman Old Style"/>
        </w:rPr>
        <w:tab/>
        <w:t>2025-Present</w:t>
      </w:r>
    </w:p>
    <w:p w14:paraId="2AA8ECBD" w14:textId="536E9154" w:rsidR="00945871" w:rsidRDefault="00570C1F" w:rsidP="00115F2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FASO, Principles Working Group member</w:t>
      </w:r>
      <w:r w:rsidR="00945871">
        <w:rPr>
          <w:rFonts w:ascii="Bookman Old Style" w:hAnsi="Bookman Old Style"/>
        </w:rPr>
        <w:tab/>
        <w:t>2025-Present</w:t>
      </w:r>
    </w:p>
    <w:p w14:paraId="15B3666F" w14:textId="34C5FDDE" w:rsidR="005B3BD5" w:rsidRDefault="00E53A3A" w:rsidP="00115F2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Ad Hoc </w:t>
      </w:r>
      <w:r w:rsidR="00A80365">
        <w:rPr>
          <w:rFonts w:ascii="Bookman Old Style" w:hAnsi="Bookman Old Style"/>
        </w:rPr>
        <w:t xml:space="preserve">Reviewer- </w:t>
      </w:r>
      <w:r w:rsidRPr="00E53A3A">
        <w:rPr>
          <w:rFonts w:ascii="Bookman Old Style" w:hAnsi="Bookman Old Style"/>
          <w:i/>
          <w:iCs/>
        </w:rPr>
        <w:t xml:space="preserve">Journal of </w:t>
      </w:r>
      <w:r w:rsidR="007B6986" w:rsidRPr="00E53A3A">
        <w:rPr>
          <w:rFonts w:ascii="Bookman Old Style" w:hAnsi="Bookman Old Style"/>
          <w:i/>
          <w:iCs/>
        </w:rPr>
        <w:t>Accounting Education</w:t>
      </w:r>
      <w:r w:rsidR="005B3BD5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2025</w:t>
      </w:r>
    </w:p>
    <w:p w14:paraId="6CEDEFBC" w14:textId="7F4268EF" w:rsidR="00B8782D" w:rsidRDefault="00B8782D" w:rsidP="00A80365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Cornell Beta Alpha Psi Case Competition Judge</w:t>
      </w:r>
      <w:r>
        <w:rPr>
          <w:rFonts w:ascii="Bookman Old Style" w:hAnsi="Bookman Old Style"/>
        </w:rPr>
        <w:tab/>
        <w:t>2025</w:t>
      </w:r>
    </w:p>
    <w:p w14:paraId="7D376816" w14:textId="48FF3463" w:rsidR="005A5078" w:rsidRDefault="005A5078" w:rsidP="00A80365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Black Leadership Arts Collective Panel</w:t>
      </w:r>
      <w:r>
        <w:rPr>
          <w:rFonts w:ascii="Bookman Old Style" w:hAnsi="Bookman Old Style"/>
        </w:rPr>
        <w:tab/>
        <w:t>2025</w:t>
      </w:r>
    </w:p>
    <w:p w14:paraId="37B65286" w14:textId="7187AE52" w:rsidR="00A80365" w:rsidRDefault="00A80365" w:rsidP="00A80365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5B3BD5">
        <w:rPr>
          <w:rFonts w:ascii="Bookman Old Style" w:hAnsi="Bookman Old Style"/>
        </w:rPr>
        <w:t>Cost and Advanced Managerial Task Force</w:t>
      </w:r>
      <w:r>
        <w:rPr>
          <w:rFonts w:ascii="Bookman Old Style" w:hAnsi="Bookman Old Style"/>
        </w:rPr>
        <w:t>, Co-Chair</w:t>
      </w:r>
      <w:r>
        <w:rPr>
          <w:rFonts w:ascii="Bookman Old Style" w:hAnsi="Bookman Old Style"/>
        </w:rPr>
        <w:tab/>
        <w:t>2024-Present</w:t>
      </w:r>
    </w:p>
    <w:p w14:paraId="570B1F28" w14:textId="4348F90C" w:rsidR="00115F21" w:rsidRDefault="00EF3291" w:rsidP="00115F21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115F21">
        <w:rPr>
          <w:rFonts w:ascii="Bookman Old Style" w:hAnsi="Bookman Old Style"/>
        </w:rPr>
        <w:t>MA Educational Case Journal (IECJ)</w:t>
      </w:r>
      <w:r w:rsidR="007D61B6">
        <w:rPr>
          <w:rFonts w:ascii="Bookman Old Style" w:hAnsi="Bookman Old Style"/>
        </w:rPr>
        <w:t>,</w:t>
      </w:r>
      <w:r w:rsidR="00115F21">
        <w:rPr>
          <w:rFonts w:ascii="Bookman Old Style" w:hAnsi="Bookman Old Style"/>
        </w:rPr>
        <w:t xml:space="preserve"> Senior Editor</w:t>
      </w:r>
      <w:r w:rsidR="00115F21">
        <w:rPr>
          <w:rFonts w:ascii="Bookman Old Style" w:hAnsi="Bookman Old Style"/>
        </w:rPr>
        <w:tab/>
        <w:t>2024-Present</w:t>
      </w:r>
    </w:p>
    <w:p w14:paraId="1FBB7B00" w14:textId="2C7B2DDB" w:rsidR="00963888" w:rsidRPr="005324DB" w:rsidRDefault="00963888" w:rsidP="00963888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 xml:space="preserve">External Evaluator, </w:t>
      </w:r>
      <w:r w:rsidR="00D32C03" w:rsidRPr="00D32C03">
        <w:rPr>
          <w:rFonts w:ascii="Bookman Old Style" w:hAnsi="Bookman Old Style"/>
          <w:color w:val="000000" w:themeColor="text1"/>
        </w:rPr>
        <w:t>Master’s CyberAccounting</w:t>
      </w:r>
      <w:r>
        <w:rPr>
          <w:rFonts w:ascii="Bookman Old Style" w:hAnsi="Bookman Old Style"/>
          <w:color w:val="000000" w:themeColor="text1"/>
        </w:rPr>
        <w:t>, UMGC</w:t>
      </w:r>
      <w:r>
        <w:rPr>
          <w:rFonts w:ascii="Bookman Old Style" w:hAnsi="Bookman Old Style"/>
          <w:color w:val="000000" w:themeColor="text1"/>
        </w:rPr>
        <w:tab/>
      </w:r>
      <w:r w:rsidRPr="005324DB">
        <w:rPr>
          <w:rFonts w:ascii="Bookman Old Style" w:hAnsi="Bookman Old Style"/>
          <w:color w:val="000000" w:themeColor="text1"/>
        </w:rPr>
        <w:t>202</w:t>
      </w:r>
      <w:r w:rsidR="00D32C03">
        <w:rPr>
          <w:rFonts w:ascii="Bookman Old Style" w:hAnsi="Bookman Old Style"/>
          <w:color w:val="000000" w:themeColor="text1"/>
        </w:rPr>
        <w:t>4</w:t>
      </w:r>
    </w:p>
    <w:p w14:paraId="0FCFC7C3" w14:textId="5D0C68F2" w:rsidR="00127677" w:rsidRDefault="00127677" w:rsidP="00E12CAC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 xml:space="preserve">Discussant, AAA </w:t>
      </w:r>
      <w:r w:rsidR="009C20D6" w:rsidRPr="005324DB">
        <w:rPr>
          <w:rFonts w:ascii="Bookman Old Style" w:hAnsi="Bookman Old Style"/>
          <w:color w:val="000000" w:themeColor="text1"/>
        </w:rPr>
        <w:t>Sustainability</w:t>
      </w:r>
      <w:r w:rsidRPr="005324DB">
        <w:rPr>
          <w:rFonts w:ascii="Bookman Old Style" w:hAnsi="Bookman Old Style"/>
          <w:color w:val="000000" w:themeColor="text1"/>
        </w:rPr>
        <w:t xml:space="preserve"> Conference</w:t>
      </w:r>
      <w:r w:rsidRPr="005324DB">
        <w:rPr>
          <w:rFonts w:ascii="Bookman Old Style" w:hAnsi="Bookman Old Style"/>
          <w:color w:val="000000" w:themeColor="text1"/>
        </w:rPr>
        <w:tab/>
        <w:t>2023</w:t>
      </w:r>
    </w:p>
    <w:p w14:paraId="66139325" w14:textId="15991CA1" w:rsidR="005A6C5E" w:rsidRDefault="005A6C5E" w:rsidP="005A6C5E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 xml:space="preserve">External Evaluator, MS </w:t>
      </w:r>
      <w:r w:rsidR="00BE6464">
        <w:rPr>
          <w:rFonts w:ascii="Bookman Old Style" w:hAnsi="Bookman Old Style"/>
          <w:color w:val="000000" w:themeColor="text1"/>
        </w:rPr>
        <w:t>in Accounting, SUNY New Paltz</w:t>
      </w:r>
      <w:r w:rsidRPr="005324DB">
        <w:rPr>
          <w:rFonts w:ascii="Bookman Old Style" w:hAnsi="Bookman Old Style"/>
          <w:color w:val="000000" w:themeColor="text1"/>
        </w:rPr>
        <w:tab/>
        <w:t>2023</w:t>
      </w:r>
    </w:p>
    <w:p w14:paraId="730880BC" w14:textId="785C810D" w:rsidR="00127677" w:rsidRPr="005324DB" w:rsidRDefault="00127677" w:rsidP="00E12CAC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AAA Sustainability Conference Steering Committee</w:t>
      </w:r>
      <w:r w:rsidRPr="005324DB">
        <w:rPr>
          <w:rFonts w:ascii="Bookman Old Style" w:hAnsi="Bookman Old Style"/>
          <w:color w:val="000000" w:themeColor="text1"/>
        </w:rPr>
        <w:tab/>
        <w:t>2022-Present</w:t>
      </w:r>
    </w:p>
    <w:p w14:paraId="139A2ED3" w14:textId="7F8D83DC" w:rsidR="00DE7D7F" w:rsidRPr="005324DB" w:rsidRDefault="00DD5FD1" w:rsidP="00E12CAC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Educational Foundation for Women in Accounting Board Member</w:t>
      </w:r>
      <w:r w:rsidRPr="005324DB">
        <w:rPr>
          <w:rFonts w:ascii="Bookman Old Style" w:hAnsi="Bookman Old Style"/>
          <w:color w:val="000000" w:themeColor="text1"/>
        </w:rPr>
        <w:tab/>
        <w:t>2022-Present</w:t>
      </w:r>
    </w:p>
    <w:p w14:paraId="54A4776C" w14:textId="6D346185" w:rsidR="00BE6464" w:rsidRPr="005324DB" w:rsidRDefault="00BE6464" w:rsidP="00BE6464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External Evaluator,</w:t>
      </w:r>
      <w:r w:rsidR="003E11CD">
        <w:rPr>
          <w:rFonts w:ascii="Bookman Old Style" w:hAnsi="Bookman Old Style"/>
          <w:color w:val="000000" w:themeColor="text1"/>
        </w:rPr>
        <w:t xml:space="preserve"> </w:t>
      </w:r>
      <w:r w:rsidR="00E53032" w:rsidRPr="00E53032">
        <w:rPr>
          <w:rFonts w:ascii="Bookman Old Style" w:hAnsi="Bookman Old Style"/>
          <w:color w:val="000000" w:themeColor="text1"/>
        </w:rPr>
        <w:t>M</w:t>
      </w:r>
      <w:r w:rsidR="00E53032">
        <w:rPr>
          <w:rFonts w:ascii="Bookman Old Style" w:hAnsi="Bookman Old Style"/>
          <w:color w:val="000000" w:themeColor="text1"/>
        </w:rPr>
        <w:t>S</w:t>
      </w:r>
      <w:r w:rsidR="00E53032" w:rsidRPr="00E53032">
        <w:rPr>
          <w:rFonts w:ascii="Bookman Old Style" w:hAnsi="Bookman Old Style"/>
          <w:color w:val="000000" w:themeColor="text1"/>
        </w:rPr>
        <w:t xml:space="preserve"> in Acc</w:t>
      </w:r>
      <w:r w:rsidR="00131F15">
        <w:rPr>
          <w:rFonts w:ascii="Bookman Old Style" w:hAnsi="Bookman Old Style"/>
          <w:color w:val="000000" w:themeColor="text1"/>
        </w:rPr>
        <w:t>t</w:t>
      </w:r>
      <w:r w:rsidR="00E53032" w:rsidRPr="00E53032">
        <w:rPr>
          <w:rFonts w:ascii="Bookman Old Style" w:hAnsi="Bookman Old Style"/>
          <w:color w:val="000000" w:themeColor="text1"/>
        </w:rPr>
        <w:t>g and Fin M</w:t>
      </w:r>
      <w:r w:rsidR="00131F15">
        <w:rPr>
          <w:rFonts w:ascii="Bookman Old Style" w:hAnsi="Bookman Old Style"/>
          <w:color w:val="000000" w:themeColor="text1"/>
        </w:rPr>
        <w:t>g</w:t>
      </w:r>
      <w:r w:rsidR="00E53032" w:rsidRPr="00E53032">
        <w:rPr>
          <w:rFonts w:ascii="Bookman Old Style" w:hAnsi="Bookman Old Style"/>
          <w:color w:val="000000" w:themeColor="text1"/>
        </w:rPr>
        <w:t>mt</w:t>
      </w:r>
      <w:r w:rsidR="00963888">
        <w:rPr>
          <w:rFonts w:ascii="Bookman Old Style" w:hAnsi="Bookman Old Style"/>
          <w:color w:val="000000" w:themeColor="text1"/>
        </w:rPr>
        <w:t>, UMGC</w:t>
      </w:r>
      <w:r w:rsidR="003E11CD">
        <w:rPr>
          <w:rFonts w:ascii="Bookman Old Style" w:hAnsi="Bookman Old Style"/>
          <w:color w:val="000000" w:themeColor="text1"/>
        </w:rPr>
        <w:tab/>
      </w:r>
      <w:r w:rsidRPr="005324DB">
        <w:rPr>
          <w:rFonts w:ascii="Bookman Old Style" w:hAnsi="Bookman Old Style"/>
          <w:color w:val="000000" w:themeColor="text1"/>
        </w:rPr>
        <w:t>2022</w:t>
      </w:r>
    </w:p>
    <w:p w14:paraId="30DACC36" w14:textId="403D8814" w:rsidR="00E12CAC" w:rsidRPr="005324DB" w:rsidRDefault="00B92272" w:rsidP="00E12CAC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Future of MAS Task Force Member</w:t>
      </w:r>
      <w:r w:rsidR="004E4CF5" w:rsidRPr="005324DB">
        <w:rPr>
          <w:rFonts w:ascii="Bookman Old Style" w:hAnsi="Bookman Old Style"/>
          <w:color w:val="000000" w:themeColor="text1"/>
        </w:rPr>
        <w:tab/>
      </w:r>
      <w:r w:rsidR="00E57322" w:rsidRPr="005324DB">
        <w:rPr>
          <w:rFonts w:ascii="Bookman Old Style" w:hAnsi="Bookman Old Style"/>
          <w:color w:val="000000" w:themeColor="text1"/>
        </w:rPr>
        <w:t>2021</w:t>
      </w:r>
      <w:r w:rsidRPr="005324DB">
        <w:rPr>
          <w:rFonts w:ascii="Bookman Old Style" w:hAnsi="Bookman Old Style"/>
          <w:color w:val="000000" w:themeColor="text1"/>
        </w:rPr>
        <w:t>-</w:t>
      </w:r>
      <w:r w:rsidR="007C6D79" w:rsidRPr="005324DB">
        <w:rPr>
          <w:rFonts w:ascii="Bookman Old Style" w:hAnsi="Bookman Old Style"/>
          <w:color w:val="000000" w:themeColor="text1"/>
        </w:rPr>
        <w:t>2022</w:t>
      </w:r>
    </w:p>
    <w:p w14:paraId="34C7E7CA" w14:textId="77777777" w:rsidR="00337DF8" w:rsidRDefault="009D1AA6" w:rsidP="00337DF8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Committee Chair, Jim Bulloch</w:t>
      </w:r>
      <w:r w:rsidR="00735AAB">
        <w:rPr>
          <w:rFonts w:ascii="Bookman Old Style" w:hAnsi="Bookman Old Style"/>
        </w:rPr>
        <w:t xml:space="preserve"> </w:t>
      </w:r>
      <w:r w:rsidR="004A4289">
        <w:rPr>
          <w:rFonts w:ascii="Bookman Old Style" w:hAnsi="Bookman Old Style"/>
        </w:rPr>
        <w:t>Award for Innovations in Management</w:t>
      </w:r>
    </w:p>
    <w:p w14:paraId="77F26C38" w14:textId="31E25063" w:rsidR="00337DF8" w:rsidRDefault="00E12CAC" w:rsidP="00337DF8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35AAB">
        <w:rPr>
          <w:rFonts w:ascii="Bookman Old Style" w:hAnsi="Bookman Old Style"/>
        </w:rPr>
        <w:t>Education</w:t>
      </w:r>
      <w:r w:rsidR="00337DF8">
        <w:rPr>
          <w:rFonts w:ascii="Bookman Old Style" w:hAnsi="Bookman Old Style"/>
        </w:rPr>
        <w:tab/>
      </w:r>
      <w:r w:rsidR="009D1AA6">
        <w:rPr>
          <w:rFonts w:ascii="Bookman Old Style" w:hAnsi="Bookman Old Style"/>
        </w:rPr>
        <w:t>202</w:t>
      </w:r>
      <w:r w:rsidR="00735AAB">
        <w:rPr>
          <w:rFonts w:ascii="Bookman Old Style" w:hAnsi="Bookman Old Style"/>
        </w:rPr>
        <w:t>0</w:t>
      </w:r>
      <w:r w:rsidR="009D1AA6">
        <w:rPr>
          <w:rFonts w:ascii="Bookman Old Style" w:hAnsi="Bookman Old Style"/>
        </w:rPr>
        <w:t>-</w:t>
      </w:r>
      <w:r w:rsidR="00C14135">
        <w:rPr>
          <w:rFonts w:ascii="Bookman Old Style" w:hAnsi="Bookman Old Style"/>
        </w:rPr>
        <w:t>2021</w:t>
      </w:r>
    </w:p>
    <w:p w14:paraId="595E9C52" w14:textId="77777777" w:rsidR="00337DF8" w:rsidRDefault="00DD1920" w:rsidP="00337DF8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American Accounting Association Doctoral Colloquium</w:t>
      </w:r>
    </w:p>
    <w:p w14:paraId="4D5B1F11" w14:textId="77777777" w:rsidR="00992ED0" w:rsidRDefault="00DD1920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Mentor</w:t>
      </w:r>
      <w:r>
        <w:rPr>
          <w:rFonts w:ascii="Bookman Old Style" w:hAnsi="Bookman Old Style"/>
        </w:rPr>
        <w:tab/>
        <w:t>2020</w:t>
      </w:r>
    </w:p>
    <w:p w14:paraId="71FBF78F" w14:textId="303C1CEF" w:rsidR="00992ED0" w:rsidRDefault="00887986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IMA Educational Case Journal (IECJ) Editor</w:t>
      </w:r>
      <w:r>
        <w:rPr>
          <w:rFonts w:ascii="Bookman Old Style" w:hAnsi="Bookman Old Style"/>
        </w:rPr>
        <w:tab/>
        <w:t>2019-</w:t>
      </w:r>
      <w:r w:rsidR="00115F21">
        <w:rPr>
          <w:rFonts w:ascii="Bookman Old Style" w:hAnsi="Bookman Old Style"/>
        </w:rPr>
        <w:t>2024</w:t>
      </w:r>
    </w:p>
    <w:p w14:paraId="6593C21E" w14:textId="77777777" w:rsidR="00992ED0" w:rsidRDefault="00DD1920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MAS Teaching Colloquium Co-ordinator</w:t>
      </w:r>
      <w:r>
        <w:rPr>
          <w:rFonts w:ascii="Bookman Old Style" w:hAnsi="Bookman Old Style"/>
        </w:rPr>
        <w:tab/>
        <w:t>2019-2020</w:t>
      </w:r>
    </w:p>
    <w:p w14:paraId="1C14E0E1" w14:textId="77777777" w:rsidR="00992ED0" w:rsidRDefault="00FF2294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IMA/MAS Case Best Case Committee Chair</w:t>
      </w:r>
      <w:r>
        <w:rPr>
          <w:rFonts w:ascii="Bookman Old Style" w:hAnsi="Bookman Old Style"/>
        </w:rPr>
        <w:tab/>
        <w:t>2019</w:t>
      </w:r>
    </w:p>
    <w:p w14:paraId="035FE3E2" w14:textId="77777777" w:rsidR="00992ED0" w:rsidRDefault="00DD1920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IMA/MAS Case Conference Co-ordinator</w:t>
      </w:r>
      <w:r w:rsidRPr="00316F60">
        <w:rPr>
          <w:rFonts w:ascii="Bookman Old Style" w:hAnsi="Bookman Old Style"/>
        </w:rPr>
        <w:tab/>
        <w:t>2017</w:t>
      </w:r>
      <w:r>
        <w:rPr>
          <w:rFonts w:ascii="Bookman Old Style" w:hAnsi="Bookman Old Style"/>
        </w:rPr>
        <w:t>-2018</w:t>
      </w:r>
      <w:bookmarkEnd w:id="3"/>
    </w:p>
    <w:p w14:paraId="12AB8CC7" w14:textId="77777777" w:rsidR="00992ED0" w:rsidRDefault="00DD1920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Ad Hoc Reviewer, Journal of Management Accounting Research</w:t>
      </w:r>
      <w:r w:rsidRPr="00316F60">
        <w:rPr>
          <w:rFonts w:ascii="Bookman Old Style" w:hAnsi="Bookman Old Style"/>
        </w:rPr>
        <w:tab/>
        <w:t>2017</w:t>
      </w:r>
      <w:bookmarkStart w:id="4" w:name="OLE_LINK1"/>
    </w:p>
    <w:p w14:paraId="416E17D0" w14:textId="77777777" w:rsidR="00992ED0" w:rsidRDefault="00DD1920" w:rsidP="00992ED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Editorial Advisory and Review Board –Issues in Accountin</w:t>
      </w:r>
      <w:r>
        <w:rPr>
          <w:rFonts w:ascii="Bookman Old Style" w:hAnsi="Bookman Old Style"/>
        </w:rPr>
        <w:t xml:space="preserve">g </w:t>
      </w:r>
    </w:p>
    <w:p w14:paraId="1CF617B3" w14:textId="1B284992" w:rsidR="00E878C9" w:rsidRDefault="00DD1920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16F60">
        <w:rPr>
          <w:rFonts w:ascii="Bookman Old Style" w:hAnsi="Bookman Old Style"/>
        </w:rPr>
        <w:t>Education</w:t>
      </w:r>
      <w:bookmarkEnd w:id="4"/>
      <w:r>
        <w:rPr>
          <w:rFonts w:ascii="Bookman Old Style" w:hAnsi="Bookman Old Style"/>
        </w:rPr>
        <w:tab/>
      </w:r>
      <w:r w:rsidRPr="00316F60">
        <w:rPr>
          <w:rFonts w:ascii="Bookman Old Style" w:hAnsi="Bookman Old Style"/>
        </w:rPr>
        <w:t>2016-</w:t>
      </w:r>
      <w:r w:rsidR="00D1497F">
        <w:rPr>
          <w:rFonts w:ascii="Bookman Old Style" w:hAnsi="Bookman Old Style"/>
        </w:rPr>
        <w:t>2021</w:t>
      </w:r>
    </w:p>
    <w:p w14:paraId="69F179C4" w14:textId="1ADFB96C" w:rsidR="00E878C9" w:rsidRDefault="00DD1920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Membership Chair –AAA Management Accounting Section</w:t>
      </w:r>
      <w:r w:rsidRPr="00316F60">
        <w:rPr>
          <w:rFonts w:ascii="Bookman Old Style" w:hAnsi="Bookman Old Style"/>
        </w:rPr>
        <w:tab/>
        <w:t>2015-</w:t>
      </w:r>
      <w:r w:rsidR="0080426D">
        <w:rPr>
          <w:rFonts w:ascii="Bookman Old Style" w:hAnsi="Bookman Old Style"/>
        </w:rPr>
        <w:t>2024</w:t>
      </w:r>
      <w:r w:rsidRPr="00316F60">
        <w:rPr>
          <w:rFonts w:ascii="Bookman Old Style" w:hAnsi="Bookman Old Style"/>
        </w:rPr>
        <w:t xml:space="preserve"> </w:t>
      </w:r>
    </w:p>
    <w:p w14:paraId="50DD6459" w14:textId="77777777" w:rsidR="00E878C9" w:rsidRDefault="00DD1920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Secretary Treasurer –AAA Management Accounting</w:t>
      </w:r>
      <w:r>
        <w:rPr>
          <w:rFonts w:ascii="Bookman Old Style" w:hAnsi="Bookman Old Style"/>
        </w:rPr>
        <w:t xml:space="preserve"> </w:t>
      </w:r>
      <w:r w:rsidRPr="00316F60">
        <w:rPr>
          <w:rFonts w:ascii="Bookman Old Style" w:hAnsi="Bookman Old Style"/>
        </w:rPr>
        <w:t>Section</w:t>
      </w:r>
      <w:r w:rsidRPr="00316F60">
        <w:rPr>
          <w:rFonts w:ascii="Bookman Old Style" w:hAnsi="Bookman Old Style"/>
        </w:rPr>
        <w:tab/>
        <w:t>2013-2015</w:t>
      </w:r>
    </w:p>
    <w:p w14:paraId="2935560A" w14:textId="77777777" w:rsidR="00E878C9" w:rsidRDefault="004A4289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Committee Chair, Jim Bulloch Award for Innovations in Management</w:t>
      </w:r>
    </w:p>
    <w:p w14:paraId="32FA0F1D" w14:textId="77777777" w:rsidR="00E878C9" w:rsidRDefault="00E878C9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E</w:t>
      </w:r>
      <w:r w:rsidR="004A4289">
        <w:rPr>
          <w:rFonts w:ascii="Bookman Old Style" w:hAnsi="Bookman Old Style"/>
        </w:rPr>
        <w:t>ducation</w:t>
      </w:r>
      <w:r w:rsidR="004A4289">
        <w:rPr>
          <w:rFonts w:ascii="Bookman Old Style" w:hAnsi="Bookman Old Style"/>
        </w:rPr>
        <w:tab/>
        <w:t>2008-2009</w:t>
      </w:r>
    </w:p>
    <w:p w14:paraId="4C271A9F" w14:textId="77777777" w:rsidR="00E878C9" w:rsidRDefault="00DD1920" w:rsidP="00E878C9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Ad Hoc Reviewer, Strategic Management Journal</w:t>
      </w:r>
      <w:r w:rsidRPr="00316F60">
        <w:rPr>
          <w:rFonts w:ascii="Bookman Old Style" w:hAnsi="Bookman Old Style"/>
        </w:rPr>
        <w:tab/>
        <w:t>2007</w:t>
      </w:r>
    </w:p>
    <w:p w14:paraId="18B56599" w14:textId="77777777" w:rsidR="0065143A" w:rsidRDefault="00DD1920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Reviewer – Canadian Academic Accounting Association Conference</w:t>
      </w:r>
      <w:r w:rsidRPr="00316F60">
        <w:rPr>
          <w:rFonts w:ascii="Bookman Old Style" w:hAnsi="Bookman Old Style"/>
        </w:rPr>
        <w:tab/>
        <w:t>2007</w:t>
      </w:r>
    </w:p>
    <w:p w14:paraId="3F532A86" w14:textId="77777777" w:rsidR="0065143A" w:rsidRDefault="00DD1920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Reviewer – Accounting Behavior &amp; Organizations Section </w:t>
      </w:r>
    </w:p>
    <w:p w14:paraId="0A1B6001" w14:textId="77777777" w:rsidR="0065143A" w:rsidRDefault="0065143A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D1920" w:rsidRPr="00316F60">
        <w:rPr>
          <w:rFonts w:ascii="Bookman Old Style" w:hAnsi="Bookman Old Style"/>
        </w:rPr>
        <w:t>Conference</w:t>
      </w:r>
      <w:r w:rsidR="00DD1920" w:rsidRPr="00316F60">
        <w:rPr>
          <w:rFonts w:ascii="Bookman Old Style" w:hAnsi="Bookman Old Style"/>
        </w:rPr>
        <w:tab/>
        <w:t>2005-Present</w:t>
      </w:r>
    </w:p>
    <w:p w14:paraId="5A33EB01" w14:textId="77777777" w:rsidR="0065143A" w:rsidRDefault="00DD1920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Moderator – Review of Accounting Studies</w:t>
      </w:r>
      <w:r w:rsidR="0065143A">
        <w:rPr>
          <w:rFonts w:ascii="Bookman Old Style" w:hAnsi="Bookman Old Style"/>
        </w:rPr>
        <w:t xml:space="preserve"> </w:t>
      </w:r>
      <w:r w:rsidRPr="00316F60">
        <w:rPr>
          <w:rFonts w:ascii="Bookman Old Style" w:hAnsi="Bookman Old Style"/>
        </w:rPr>
        <w:t>Conference</w:t>
      </w:r>
      <w:r w:rsidRPr="00316F60">
        <w:rPr>
          <w:rFonts w:ascii="Bookman Old Style" w:hAnsi="Bookman Old Style"/>
        </w:rPr>
        <w:tab/>
        <w:t>2004</w:t>
      </w:r>
    </w:p>
    <w:p w14:paraId="3B7AC3CB" w14:textId="77777777" w:rsidR="0065143A" w:rsidRDefault="00DD1920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Discussant – American Accounting Association</w:t>
      </w:r>
    </w:p>
    <w:p w14:paraId="025C2C3F" w14:textId="77777777" w:rsidR="0065143A" w:rsidRDefault="0065143A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D1920" w:rsidRPr="00316F60">
        <w:rPr>
          <w:rFonts w:ascii="Bookman Old Style" w:hAnsi="Bookman Old Style"/>
        </w:rPr>
        <w:t>Annual Meeting</w:t>
      </w:r>
      <w:r w:rsidR="00DD1920" w:rsidRPr="00316F60">
        <w:rPr>
          <w:rFonts w:ascii="Bookman Old Style" w:hAnsi="Bookman Old Style"/>
        </w:rPr>
        <w:tab/>
        <w:t>2004, 2006, 2007, 2008, 2009, 2011</w:t>
      </w:r>
    </w:p>
    <w:p w14:paraId="4F560100" w14:textId="77777777" w:rsidR="0065143A" w:rsidRDefault="00DD1920" w:rsidP="0065143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Reviewer – Management Accounting Section Conference</w:t>
      </w:r>
      <w:r w:rsidRPr="00316F60">
        <w:rPr>
          <w:rFonts w:ascii="Bookman Old Style" w:hAnsi="Bookman Old Style"/>
        </w:rPr>
        <w:tab/>
        <w:t>2002-Present</w:t>
      </w:r>
    </w:p>
    <w:p w14:paraId="40821229" w14:textId="7D94239E" w:rsidR="007B3893" w:rsidRDefault="00DD1920" w:rsidP="007B3893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right" w:pos="9360"/>
        </w:tabs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Reviewer – Management Accounting Section Annual Meeting</w:t>
      </w:r>
      <w:r w:rsidRPr="00316F60">
        <w:rPr>
          <w:rFonts w:ascii="Bookman Old Style" w:hAnsi="Bookman Old Style"/>
        </w:rPr>
        <w:tab/>
        <w:t>2002-Present</w:t>
      </w:r>
    </w:p>
    <w:p w14:paraId="30DE4B60" w14:textId="77777777" w:rsidR="007B3893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Discussant – Management Accounting Section</w:t>
      </w:r>
    </w:p>
    <w:p w14:paraId="6211B22D" w14:textId="77777777" w:rsidR="007B3893" w:rsidRDefault="007B3893" w:rsidP="007B3893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D1920" w:rsidRPr="00316F60">
        <w:rPr>
          <w:rFonts w:ascii="Bookman Old Style" w:hAnsi="Bookman Old Style"/>
        </w:rPr>
        <w:t>Conference</w:t>
      </w:r>
      <w:r w:rsidR="00DD1920" w:rsidRPr="00316F6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DD1920" w:rsidRPr="00316F60">
        <w:rPr>
          <w:rFonts w:ascii="Bookman Old Style" w:hAnsi="Bookman Old Style"/>
        </w:rPr>
        <w:t>2004, 2006, 2008,2010, 2012</w:t>
      </w:r>
    </w:p>
    <w:p w14:paraId="2E8C7566" w14:textId="3E95A592" w:rsidR="00DD1920" w:rsidRDefault="00DD1920" w:rsidP="007B3893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Ad Hoc Reviewer, </w:t>
      </w:r>
      <w:r w:rsidRPr="00316F60">
        <w:rPr>
          <w:rFonts w:ascii="Bookman Old Style" w:hAnsi="Bookman Old Style"/>
          <w:i/>
          <w:iCs/>
        </w:rPr>
        <w:t>Behavioral Research</w:t>
      </w:r>
      <w:r w:rsidR="007B3893">
        <w:rPr>
          <w:rFonts w:ascii="Bookman Old Style" w:hAnsi="Bookman Old Style"/>
          <w:i/>
          <w:iCs/>
        </w:rPr>
        <w:t xml:space="preserve"> </w:t>
      </w:r>
      <w:r w:rsidRPr="00316F60">
        <w:rPr>
          <w:rFonts w:ascii="Bookman Old Style" w:hAnsi="Bookman Old Style"/>
          <w:i/>
          <w:iCs/>
        </w:rPr>
        <w:t>in Accounting</w:t>
      </w:r>
      <w:r w:rsidRPr="00316F60">
        <w:rPr>
          <w:rFonts w:ascii="Bookman Old Style" w:hAnsi="Bookman Old Style"/>
        </w:rPr>
        <w:tab/>
        <w:t>2005-Present</w:t>
      </w:r>
    </w:p>
    <w:p w14:paraId="4127D7E6" w14:textId="77777777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720" w:hanging="7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Ad Hoc Reviewer, </w:t>
      </w:r>
      <w:r w:rsidRPr="00316F60">
        <w:rPr>
          <w:rFonts w:ascii="Bookman Old Style" w:hAnsi="Bookman Old Style"/>
          <w:i/>
          <w:iCs/>
        </w:rPr>
        <w:t>Contemporary</w:t>
      </w:r>
      <w:r w:rsidR="007B3893">
        <w:rPr>
          <w:rFonts w:ascii="Bookman Old Style" w:hAnsi="Bookman Old Style"/>
          <w:i/>
          <w:iCs/>
        </w:rPr>
        <w:t xml:space="preserve"> </w:t>
      </w:r>
      <w:r w:rsidRPr="00316F60">
        <w:rPr>
          <w:rFonts w:ascii="Bookman Old Style" w:hAnsi="Bookman Old Style"/>
          <w:i/>
          <w:iCs/>
        </w:rPr>
        <w:t>Accounting Research</w:t>
      </w:r>
      <w:r w:rsidRPr="00316F60">
        <w:rPr>
          <w:rFonts w:ascii="Bookman Old Style" w:hAnsi="Bookman Old Style"/>
        </w:rPr>
        <w:tab/>
        <w:t>2003-Present</w:t>
      </w:r>
    </w:p>
    <w:p w14:paraId="706F4912" w14:textId="77777777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720" w:hanging="7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lastRenderedPageBreak/>
        <w:t xml:space="preserve">Ad Hoc Reviewer, </w:t>
      </w:r>
      <w:r w:rsidRPr="00316F60">
        <w:rPr>
          <w:rFonts w:ascii="Bookman Old Style" w:hAnsi="Bookman Old Style"/>
          <w:i/>
          <w:iCs/>
        </w:rPr>
        <w:t>Journal of Management</w:t>
      </w:r>
      <w:r w:rsidR="00BE4597">
        <w:rPr>
          <w:rFonts w:ascii="Bookman Old Style" w:hAnsi="Bookman Old Style"/>
          <w:i/>
          <w:iCs/>
        </w:rPr>
        <w:t xml:space="preserve"> </w:t>
      </w:r>
      <w:r w:rsidRPr="00316F60">
        <w:rPr>
          <w:rFonts w:ascii="Bookman Old Style" w:hAnsi="Bookman Old Style"/>
          <w:i/>
          <w:iCs/>
        </w:rPr>
        <w:t>Accounting Research</w:t>
      </w:r>
      <w:r w:rsidRPr="00316F60">
        <w:rPr>
          <w:rFonts w:ascii="Bookman Old Style" w:hAnsi="Bookman Old Style"/>
        </w:rPr>
        <w:tab/>
        <w:t>2002-Present</w:t>
      </w:r>
    </w:p>
    <w:p w14:paraId="08E2A967" w14:textId="77777777" w:rsidR="007E3E9C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720" w:hanging="7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Ad Hoc Reviewer, </w:t>
      </w:r>
      <w:r w:rsidRPr="00316F60">
        <w:rPr>
          <w:rFonts w:ascii="Bookman Old Style" w:hAnsi="Bookman Old Style"/>
          <w:i/>
          <w:iCs/>
        </w:rPr>
        <w:t>Accounting Horizons</w:t>
      </w:r>
      <w:r w:rsidRPr="00316F60">
        <w:rPr>
          <w:rFonts w:ascii="Bookman Old Style" w:hAnsi="Bookman Old Style"/>
        </w:rPr>
        <w:tab/>
        <w:t>1999-2001</w:t>
      </w:r>
    </w:p>
    <w:p w14:paraId="0DE05DB1" w14:textId="77777777" w:rsidR="00DB066D" w:rsidRDefault="00DB066D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  <w:b/>
          <w:bCs/>
          <w:u w:val="single"/>
        </w:rPr>
      </w:pPr>
    </w:p>
    <w:p w14:paraId="6C29F0E0" w14:textId="314A63B8" w:rsidR="00DD1920" w:rsidRPr="0090513B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  <w:b/>
          <w:bCs/>
          <w:u w:val="single"/>
        </w:rPr>
      </w:pPr>
      <w:r w:rsidRPr="0090513B">
        <w:rPr>
          <w:rFonts w:ascii="Bookman Old Style" w:hAnsi="Bookman Old Style"/>
          <w:b/>
          <w:bCs/>
          <w:u w:val="single"/>
        </w:rPr>
        <w:t>College</w:t>
      </w:r>
    </w:p>
    <w:p w14:paraId="2B03A24A" w14:textId="137ACDFB" w:rsidR="00AF153B" w:rsidRDefault="00D8432B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Director of Athletics and Recreational Sports Search, Co-Chair</w:t>
      </w:r>
      <w:r>
        <w:rPr>
          <w:rFonts w:ascii="Bookman Old Style" w:hAnsi="Bookman Old Style"/>
          <w:color w:val="000000" w:themeColor="text1"/>
        </w:rPr>
        <w:tab/>
        <w:t>2025</w:t>
      </w:r>
    </w:p>
    <w:p w14:paraId="21B6AF3E" w14:textId="7D904363" w:rsidR="00695CBE" w:rsidRDefault="00695CBE" w:rsidP="00695CBE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Chairs’ Academy Member</w:t>
      </w:r>
      <w:r>
        <w:rPr>
          <w:rFonts w:ascii="Bookman Old Style" w:hAnsi="Bookman Old Style"/>
          <w:color w:val="000000" w:themeColor="text1"/>
        </w:rPr>
        <w:tab/>
        <w:t>2024-</w:t>
      </w:r>
      <w:r w:rsidR="00DB066D">
        <w:rPr>
          <w:rFonts w:ascii="Bookman Old Style" w:hAnsi="Bookman Old Style"/>
          <w:color w:val="000000" w:themeColor="text1"/>
        </w:rPr>
        <w:t>2026</w:t>
      </w:r>
    </w:p>
    <w:p w14:paraId="39EB6957" w14:textId="3C808F3B" w:rsidR="00332A12" w:rsidRDefault="00925EB1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925EB1">
        <w:rPr>
          <w:rFonts w:ascii="Bookman Old Style" w:hAnsi="Bookman Old Style"/>
          <w:color w:val="000000" w:themeColor="text1"/>
        </w:rPr>
        <w:t>Television-Digital Media and Screenwriting Department</w:t>
      </w:r>
      <w:r w:rsidR="0092263A">
        <w:rPr>
          <w:rFonts w:ascii="Bookman Old Style" w:hAnsi="Bookman Old Style"/>
          <w:color w:val="000000" w:themeColor="text1"/>
        </w:rPr>
        <w:t xml:space="preserve"> Search</w:t>
      </w:r>
      <w:r w:rsidR="0092263A">
        <w:rPr>
          <w:rFonts w:ascii="Bookman Old Style" w:hAnsi="Bookman Old Style"/>
          <w:color w:val="000000" w:themeColor="text1"/>
        </w:rPr>
        <w:tab/>
        <w:t>2024-2025</w:t>
      </w:r>
    </w:p>
    <w:p w14:paraId="20B6F33A" w14:textId="4F5CE5DF" w:rsidR="002A7AE5" w:rsidRDefault="002A7AE5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Schedule Grid Committee</w:t>
      </w:r>
      <w:r>
        <w:rPr>
          <w:rFonts w:ascii="Bookman Old Style" w:hAnsi="Bookman Old Style"/>
          <w:color w:val="000000" w:themeColor="text1"/>
        </w:rPr>
        <w:tab/>
        <w:t>2024-2025</w:t>
      </w:r>
    </w:p>
    <w:p w14:paraId="26039A83" w14:textId="02F589DF" w:rsidR="00010DB5" w:rsidRDefault="00010DB5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Faculty NCAA Athletics Rep</w:t>
      </w:r>
      <w:r w:rsidRPr="005324DB">
        <w:rPr>
          <w:rFonts w:ascii="Bookman Old Style" w:hAnsi="Bookman Old Style"/>
          <w:color w:val="000000" w:themeColor="text1"/>
        </w:rPr>
        <w:tab/>
        <w:t>2023-Present</w:t>
      </w:r>
    </w:p>
    <w:p w14:paraId="2D375D5F" w14:textId="16DBF73A" w:rsidR="00D01D97" w:rsidRDefault="00D01D97" w:rsidP="00D01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Accounting Department Search Committee</w:t>
      </w:r>
      <w:r>
        <w:rPr>
          <w:rFonts w:ascii="Bookman Old Style" w:hAnsi="Bookman Old Style"/>
          <w:color w:val="000000" w:themeColor="text1"/>
        </w:rPr>
        <w:tab/>
      </w:r>
      <w:r w:rsidRPr="005324DB">
        <w:rPr>
          <w:rFonts w:ascii="Bookman Old Style" w:hAnsi="Bookman Old Style"/>
          <w:color w:val="000000" w:themeColor="text1"/>
        </w:rPr>
        <w:t>2023</w:t>
      </w:r>
    </w:p>
    <w:p w14:paraId="064B628A" w14:textId="3B02F606" w:rsidR="00DF22AE" w:rsidRPr="005324DB" w:rsidRDefault="00DF22AE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VP Enrollment Search Committee</w:t>
      </w:r>
      <w:r w:rsidRPr="005324DB">
        <w:rPr>
          <w:rFonts w:ascii="Bookman Old Style" w:hAnsi="Bookman Old Style"/>
          <w:color w:val="000000" w:themeColor="text1"/>
        </w:rPr>
        <w:tab/>
      </w:r>
      <w:r w:rsidR="00C249AD">
        <w:rPr>
          <w:rFonts w:ascii="Bookman Old Style" w:hAnsi="Bookman Old Style"/>
          <w:color w:val="000000" w:themeColor="text1"/>
        </w:rPr>
        <w:t xml:space="preserve">Spring </w:t>
      </w:r>
      <w:r w:rsidRPr="005324DB">
        <w:rPr>
          <w:rFonts w:ascii="Bookman Old Style" w:hAnsi="Bookman Old Style"/>
          <w:color w:val="000000" w:themeColor="text1"/>
        </w:rPr>
        <w:t>2023</w:t>
      </w:r>
      <w:r w:rsidR="00C249AD">
        <w:rPr>
          <w:rFonts w:ascii="Bookman Old Style" w:hAnsi="Bookman Old Style"/>
          <w:color w:val="000000" w:themeColor="text1"/>
        </w:rPr>
        <w:t xml:space="preserve"> &amp; Fall 2023</w:t>
      </w:r>
    </w:p>
    <w:p w14:paraId="32B0EB0A" w14:textId="36DAE336" w:rsidR="00D25539" w:rsidRPr="005324DB" w:rsidRDefault="00D25539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IC Teach Focus Group: Advising First Year Students</w:t>
      </w:r>
      <w:r w:rsidRPr="005324DB">
        <w:rPr>
          <w:rFonts w:ascii="Bookman Old Style" w:hAnsi="Bookman Old Style"/>
          <w:color w:val="000000" w:themeColor="text1"/>
        </w:rPr>
        <w:tab/>
        <w:t>2023-2024</w:t>
      </w:r>
    </w:p>
    <w:p w14:paraId="704D6A58" w14:textId="77777777" w:rsidR="00DB066E" w:rsidRPr="005324DB" w:rsidRDefault="00DB066E" w:rsidP="00DB066E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Teaching Excellence Institute</w:t>
      </w:r>
      <w:r w:rsidRPr="005324DB">
        <w:rPr>
          <w:rFonts w:ascii="Bookman Old Style" w:hAnsi="Bookman Old Style"/>
          <w:color w:val="000000" w:themeColor="text1"/>
        </w:rPr>
        <w:tab/>
        <w:t>Fall 2023</w:t>
      </w:r>
    </w:p>
    <w:p w14:paraId="7E8D5299" w14:textId="438A7B81" w:rsidR="00A63D97" w:rsidRPr="005324DB" w:rsidRDefault="00A63D97" w:rsidP="00A63D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Summer Grants Review Committee</w:t>
      </w:r>
      <w:r w:rsidRPr="005324DB">
        <w:rPr>
          <w:rFonts w:ascii="Bookman Old Style" w:hAnsi="Bookman Old Style"/>
          <w:color w:val="000000" w:themeColor="text1"/>
        </w:rPr>
        <w:tab/>
        <w:t>2023</w:t>
      </w:r>
    </w:p>
    <w:p w14:paraId="3CF5A4CF" w14:textId="2A106F53" w:rsidR="00973D0B" w:rsidRPr="005324DB" w:rsidRDefault="00DB066E" w:rsidP="00973D0B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Graduate Council</w:t>
      </w:r>
      <w:r w:rsidRPr="005324DB">
        <w:rPr>
          <w:rFonts w:ascii="Bookman Old Style" w:hAnsi="Bookman Old Style"/>
          <w:color w:val="000000" w:themeColor="text1"/>
        </w:rPr>
        <w:tab/>
      </w:r>
      <w:r w:rsidRPr="005324DB">
        <w:rPr>
          <w:rFonts w:ascii="Bookman Old Style" w:hAnsi="Bookman Old Style"/>
          <w:color w:val="000000" w:themeColor="text1"/>
        </w:rPr>
        <w:tab/>
      </w:r>
      <w:r w:rsidR="00973D0B" w:rsidRPr="005324DB">
        <w:rPr>
          <w:rFonts w:ascii="Bookman Old Style" w:hAnsi="Bookman Old Style"/>
          <w:color w:val="000000" w:themeColor="text1"/>
        </w:rPr>
        <w:t>2021-Present</w:t>
      </w:r>
    </w:p>
    <w:p w14:paraId="07218DD0" w14:textId="5B4A522B" w:rsidR="00884DD8" w:rsidRPr="00973D0B" w:rsidRDefault="00884DD8" w:rsidP="00884DD8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Graduate Curriculum Committee</w:t>
      </w:r>
      <w:r>
        <w:rPr>
          <w:rFonts w:ascii="Bookman Old Style" w:hAnsi="Bookman Old Style"/>
        </w:rPr>
        <w:tab/>
        <w:t>2021-</w:t>
      </w:r>
      <w:r w:rsidR="003F4BE5">
        <w:rPr>
          <w:rFonts w:ascii="Bookman Old Style" w:hAnsi="Bookman Old Style"/>
        </w:rPr>
        <w:t>2025</w:t>
      </w:r>
    </w:p>
    <w:p w14:paraId="1686D2D6" w14:textId="20EABBE0" w:rsidR="00167F4D" w:rsidRDefault="00167F4D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Career Opportunities in the Accounting Profession (COAP) Lead</w:t>
      </w:r>
      <w:r>
        <w:rPr>
          <w:rFonts w:ascii="Bookman Old Style" w:hAnsi="Bookman Old Style"/>
        </w:rPr>
        <w:tab/>
        <w:t>202</w:t>
      </w:r>
      <w:r w:rsidR="00D43139">
        <w:rPr>
          <w:rFonts w:ascii="Bookman Old Style" w:hAnsi="Bookman Old Style"/>
        </w:rPr>
        <w:t>0-Present</w:t>
      </w:r>
    </w:p>
    <w:p w14:paraId="22519B0D" w14:textId="098553FC" w:rsidR="00BE4597" w:rsidRDefault="00156F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Women’s Mentoring Network Advisory Board</w:t>
      </w:r>
      <w:r>
        <w:rPr>
          <w:rFonts w:ascii="Bookman Old Style" w:hAnsi="Bookman Old Style"/>
        </w:rPr>
        <w:tab/>
        <w:t>2019-</w:t>
      </w:r>
      <w:r w:rsidR="00884DD8">
        <w:rPr>
          <w:rFonts w:ascii="Bookman Old Style" w:hAnsi="Bookman Old Style"/>
        </w:rPr>
        <w:t>2022</w:t>
      </w:r>
    </w:p>
    <w:p w14:paraId="766348B8" w14:textId="77777777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Whalen Symposium Committee</w:t>
      </w:r>
      <w:r>
        <w:rPr>
          <w:rFonts w:ascii="Bookman Old Style" w:hAnsi="Bookman Old Style"/>
        </w:rPr>
        <w:tab/>
        <w:t>2018-</w:t>
      </w:r>
      <w:r w:rsidR="00C36D94">
        <w:rPr>
          <w:rFonts w:ascii="Bookman Old Style" w:hAnsi="Bookman Old Style"/>
        </w:rPr>
        <w:t>2020</w:t>
      </w:r>
    </w:p>
    <w:p w14:paraId="2143D96D" w14:textId="2ECBDC40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 xml:space="preserve">Team Faculty Advisor, </w:t>
      </w:r>
      <w:r>
        <w:rPr>
          <w:rFonts w:ascii="Bookman Old Style" w:hAnsi="Bookman Old Style"/>
        </w:rPr>
        <w:t>Tennis</w:t>
      </w:r>
      <w:r>
        <w:rPr>
          <w:rFonts w:ascii="Bookman Old Style" w:hAnsi="Bookman Old Style"/>
        </w:rPr>
        <w:tab/>
        <w:t>2018</w:t>
      </w:r>
      <w:r w:rsidRPr="00316F60">
        <w:rPr>
          <w:rFonts w:ascii="Bookman Old Style" w:hAnsi="Bookman Old Style"/>
        </w:rPr>
        <w:t>-</w:t>
      </w:r>
      <w:r w:rsidR="00884DD8">
        <w:rPr>
          <w:rFonts w:ascii="Bookman Old Style" w:hAnsi="Bookman Old Style"/>
        </w:rPr>
        <w:t>2023</w:t>
      </w:r>
    </w:p>
    <w:p w14:paraId="78FFEDAF" w14:textId="2005D148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>
        <w:rPr>
          <w:rFonts w:ascii="Bookman Old Style" w:hAnsi="Bookman Old Style"/>
        </w:rPr>
        <w:t>Freshmen Move-In helper</w:t>
      </w:r>
      <w:r w:rsidRPr="00316F60">
        <w:rPr>
          <w:rFonts w:ascii="Bookman Old Style" w:hAnsi="Bookman Old Style"/>
        </w:rPr>
        <w:tab/>
        <w:t>20</w:t>
      </w:r>
      <w:r>
        <w:rPr>
          <w:rFonts w:ascii="Bookman Old Style" w:hAnsi="Bookman Old Style"/>
        </w:rPr>
        <w:t>18</w:t>
      </w:r>
      <w:r w:rsidR="008930C2">
        <w:rPr>
          <w:rFonts w:ascii="Bookman Old Style" w:hAnsi="Bookman Old Style"/>
        </w:rPr>
        <w:t>, 2020</w:t>
      </w:r>
      <w:r w:rsidR="00CA3DEE">
        <w:rPr>
          <w:rFonts w:ascii="Bookman Old Style" w:hAnsi="Bookman Old Style"/>
        </w:rPr>
        <w:t>,2021</w:t>
      </w:r>
      <w:r w:rsidR="007F14F8">
        <w:rPr>
          <w:rFonts w:ascii="Bookman Old Style" w:hAnsi="Bookman Old Style"/>
        </w:rPr>
        <w:t>,2022,2024,2025</w:t>
      </w:r>
    </w:p>
    <w:p w14:paraId="3A27372A" w14:textId="77777777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Team Faculty Advisor, Women’s Basketball</w:t>
      </w:r>
      <w:r w:rsidRPr="00316F60">
        <w:rPr>
          <w:rFonts w:ascii="Bookman Old Style" w:hAnsi="Bookman Old Style"/>
        </w:rPr>
        <w:tab/>
        <w:t>2009-2016</w:t>
      </w:r>
    </w:p>
    <w:p w14:paraId="236D4999" w14:textId="77777777" w:rsidR="00BE4597" w:rsidRDefault="00DD1920" w:rsidP="00BE4597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Academic Honors Program Mentor</w:t>
      </w:r>
      <w:r w:rsidRPr="00316F60">
        <w:rPr>
          <w:rFonts w:ascii="Bookman Old Style" w:hAnsi="Bookman Old Style"/>
        </w:rPr>
        <w:tab/>
        <w:t>2005-2007</w:t>
      </w:r>
    </w:p>
    <w:p w14:paraId="349D0C44" w14:textId="77777777" w:rsidR="006179CA" w:rsidRDefault="00DD1920" w:rsidP="006179C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</w:rPr>
      </w:pPr>
      <w:r w:rsidRPr="00316F60">
        <w:rPr>
          <w:rFonts w:ascii="Bookman Old Style" w:hAnsi="Bookman Old Style"/>
        </w:rPr>
        <w:t>Building Bridges Mentor Program</w:t>
      </w:r>
      <w:r w:rsidRPr="00316F60">
        <w:rPr>
          <w:rFonts w:ascii="Bookman Old Style" w:hAnsi="Bookman Old Style"/>
        </w:rPr>
        <w:tab/>
        <w:t>2002-2003</w:t>
      </w:r>
    </w:p>
    <w:p w14:paraId="76AB7323" w14:textId="77777777" w:rsidR="00F065A4" w:rsidRPr="005324DB" w:rsidRDefault="00DD1920" w:rsidP="006179CA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Academic Liaison, Athletic Department Recruiting</w:t>
      </w:r>
      <w:r w:rsidRPr="005324DB">
        <w:rPr>
          <w:rFonts w:ascii="Bookman Old Style" w:hAnsi="Bookman Old Style"/>
          <w:color w:val="000000" w:themeColor="text1"/>
        </w:rPr>
        <w:tab/>
        <w:t>2000-2002</w:t>
      </w:r>
    </w:p>
    <w:p w14:paraId="301661BF" w14:textId="77777777" w:rsidR="00F065A4" w:rsidRPr="005324DB" w:rsidRDefault="00F065A4" w:rsidP="00F065A4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rPr>
          <w:rFonts w:ascii="Bookman Old Style" w:hAnsi="Bookman Old Style"/>
          <w:color w:val="000000" w:themeColor="text1"/>
        </w:rPr>
      </w:pPr>
    </w:p>
    <w:p w14:paraId="7E440A9C" w14:textId="0CD28A4A" w:rsidR="00DD1920" w:rsidRPr="005324DB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  <w:b/>
          <w:bCs/>
          <w:color w:val="000000" w:themeColor="text1"/>
          <w:u w:val="single"/>
        </w:rPr>
      </w:pPr>
      <w:r w:rsidRPr="005324DB">
        <w:rPr>
          <w:rFonts w:ascii="Bookman Old Style" w:hAnsi="Bookman Old Style"/>
          <w:b/>
          <w:bCs/>
          <w:color w:val="000000" w:themeColor="text1"/>
          <w:u w:val="single"/>
        </w:rPr>
        <w:t>School</w:t>
      </w:r>
    </w:p>
    <w:p w14:paraId="00066C55" w14:textId="3339E6ED" w:rsidR="00332A12" w:rsidRDefault="00332A12" w:rsidP="00FA569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Marketing Department Search Committee</w:t>
      </w:r>
      <w:r>
        <w:rPr>
          <w:rFonts w:ascii="Bookman Old Style" w:hAnsi="Bookman Old Style"/>
          <w:color w:val="000000" w:themeColor="text1"/>
        </w:rPr>
        <w:tab/>
        <w:t>2024</w:t>
      </w:r>
    </w:p>
    <w:p w14:paraId="0F50D935" w14:textId="2C16C168" w:rsidR="00101A83" w:rsidRPr="005324DB" w:rsidRDefault="00101A83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Promotion to Full Committee</w:t>
      </w:r>
      <w:r w:rsidRPr="005324DB">
        <w:rPr>
          <w:rFonts w:ascii="Bookman Old Style" w:hAnsi="Bookman Old Style"/>
          <w:color w:val="000000" w:themeColor="text1"/>
        </w:rPr>
        <w:tab/>
        <w:t>2023</w:t>
      </w:r>
    </w:p>
    <w:p w14:paraId="5567226A" w14:textId="3411727C" w:rsidR="00C359DF" w:rsidRPr="005324DB" w:rsidRDefault="00C359DF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Dept. Search Committee Member</w:t>
      </w:r>
      <w:r w:rsidRPr="005324DB">
        <w:rPr>
          <w:rFonts w:ascii="Bookman Old Style" w:hAnsi="Bookman Old Style"/>
          <w:color w:val="000000" w:themeColor="text1"/>
        </w:rPr>
        <w:tab/>
        <w:t>2023</w:t>
      </w:r>
    </w:p>
    <w:p w14:paraId="33346EB8" w14:textId="4D89E5B9" w:rsidR="00101A83" w:rsidRPr="005324DB" w:rsidRDefault="00101A83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Tenure and Promotion Committee</w:t>
      </w:r>
      <w:r w:rsidRPr="005324DB">
        <w:rPr>
          <w:rFonts w:ascii="Bookman Old Style" w:hAnsi="Bookman Old Style"/>
          <w:color w:val="000000" w:themeColor="text1"/>
        </w:rPr>
        <w:tab/>
        <w:t>2022-</w:t>
      </w:r>
      <w:r w:rsidR="00683B10">
        <w:rPr>
          <w:rFonts w:ascii="Bookman Old Style" w:hAnsi="Bookman Old Style"/>
          <w:color w:val="000000" w:themeColor="text1"/>
        </w:rPr>
        <w:t>2024</w:t>
      </w:r>
    </w:p>
    <w:p w14:paraId="13580473" w14:textId="6D4CB7CF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Women’s Research Network, Founder</w:t>
      </w:r>
      <w:r w:rsidRPr="005324DB">
        <w:rPr>
          <w:rFonts w:ascii="Bookman Old Style" w:hAnsi="Bookman Old Style"/>
          <w:color w:val="000000" w:themeColor="text1"/>
        </w:rPr>
        <w:tab/>
        <w:t>2019-Present</w:t>
      </w:r>
    </w:p>
    <w:p w14:paraId="32AF7A55" w14:textId="77777777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Beta Alpha Psi, Faculty advisor</w:t>
      </w:r>
      <w:r w:rsidRPr="005324DB">
        <w:rPr>
          <w:rFonts w:ascii="Bookman Old Style" w:hAnsi="Bookman Old Style"/>
          <w:color w:val="000000" w:themeColor="text1"/>
        </w:rPr>
        <w:tab/>
        <w:t>2019-Present</w:t>
      </w:r>
    </w:p>
    <w:p w14:paraId="0678D6C1" w14:textId="12F07D1F" w:rsidR="002F7545" w:rsidRPr="005324DB" w:rsidRDefault="002F7545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National Association of Black Accountants, Faculty advisor</w:t>
      </w:r>
      <w:r w:rsidRPr="005324DB">
        <w:rPr>
          <w:rFonts w:ascii="Bookman Old Style" w:hAnsi="Bookman Old Style"/>
          <w:color w:val="000000" w:themeColor="text1"/>
        </w:rPr>
        <w:tab/>
        <w:t>2019-Present</w:t>
      </w:r>
    </w:p>
    <w:p w14:paraId="10F4DE75" w14:textId="5EECABD6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Course Evaluation Committee</w:t>
      </w:r>
      <w:r w:rsidRPr="005324DB">
        <w:rPr>
          <w:rFonts w:ascii="Bookman Old Style" w:hAnsi="Bookman Old Style"/>
          <w:color w:val="000000" w:themeColor="text1"/>
        </w:rPr>
        <w:tab/>
        <w:t>2018-</w:t>
      </w:r>
      <w:r w:rsidR="00133945" w:rsidRPr="005324DB">
        <w:rPr>
          <w:rFonts w:ascii="Bookman Old Style" w:hAnsi="Bookman Old Style"/>
          <w:color w:val="000000" w:themeColor="text1"/>
        </w:rPr>
        <w:t>2019</w:t>
      </w:r>
    </w:p>
    <w:p w14:paraId="1D06DE3C" w14:textId="77777777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Sustainability Committee</w:t>
      </w:r>
      <w:r w:rsidRPr="005324DB">
        <w:rPr>
          <w:rFonts w:ascii="Bookman Old Style" w:hAnsi="Bookman Old Style"/>
          <w:color w:val="000000" w:themeColor="text1"/>
        </w:rPr>
        <w:tab/>
        <w:t>2018-Present</w:t>
      </w:r>
    </w:p>
    <w:p w14:paraId="2B887253" w14:textId="77777777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Dept. Search Committee Chair</w:t>
      </w:r>
      <w:r w:rsidRPr="005324DB">
        <w:rPr>
          <w:rFonts w:ascii="Bookman Old Style" w:hAnsi="Bookman Old Style"/>
          <w:color w:val="000000" w:themeColor="text1"/>
        </w:rPr>
        <w:tab/>
        <w:t>2018</w:t>
      </w:r>
    </w:p>
    <w:p w14:paraId="28D5135E" w14:textId="72F5AD1D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Academic Advisor – Black Graduate Business Association</w:t>
      </w:r>
      <w:r w:rsidRPr="005324DB">
        <w:rPr>
          <w:rFonts w:ascii="Bookman Old Style" w:hAnsi="Bookman Old Style"/>
          <w:color w:val="000000" w:themeColor="text1"/>
        </w:rPr>
        <w:tab/>
        <w:t>2012 - 2014</w:t>
      </w:r>
    </w:p>
    <w:p w14:paraId="7A506D0D" w14:textId="6986EDFA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Notre Dame Accounting Research Workshop Series Committee</w:t>
      </w:r>
      <w:r w:rsidRPr="005324DB">
        <w:rPr>
          <w:rFonts w:ascii="Bookman Old Style" w:hAnsi="Bookman Old Style"/>
          <w:color w:val="000000" w:themeColor="text1"/>
        </w:rPr>
        <w:tab/>
        <w:t>2001-2007</w:t>
      </w:r>
    </w:p>
    <w:p w14:paraId="62AD65EA" w14:textId="0AE9657D" w:rsidR="00DD1920" w:rsidRPr="005324DB" w:rsidRDefault="00DD1920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Notre Dame Accounting Department Curriculum Committee</w:t>
      </w:r>
      <w:r w:rsidRPr="005324DB">
        <w:rPr>
          <w:rFonts w:ascii="Bookman Old Style" w:hAnsi="Bookman Old Style"/>
          <w:color w:val="000000" w:themeColor="text1"/>
        </w:rPr>
        <w:tab/>
        <w:t>2000-2001</w:t>
      </w:r>
    </w:p>
    <w:p w14:paraId="312BA956" w14:textId="77777777" w:rsidR="00DD1920" w:rsidRPr="005324DB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  <w:color w:val="000000" w:themeColor="text1"/>
        </w:rPr>
      </w:pPr>
    </w:p>
    <w:p w14:paraId="730C0E39" w14:textId="77777777" w:rsidR="00DD1920" w:rsidRPr="005324DB" w:rsidRDefault="00DD1920" w:rsidP="00DD192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000"/>
        </w:tabs>
        <w:ind w:left="2520" w:hanging="2520"/>
        <w:rPr>
          <w:rFonts w:ascii="Bookman Old Style" w:hAnsi="Bookman Old Style"/>
          <w:b/>
          <w:bCs/>
          <w:color w:val="000000" w:themeColor="text1"/>
          <w:u w:val="single"/>
        </w:rPr>
      </w:pPr>
      <w:r w:rsidRPr="005324DB">
        <w:rPr>
          <w:rFonts w:ascii="Bookman Old Style" w:hAnsi="Bookman Old Style"/>
          <w:b/>
          <w:bCs/>
          <w:color w:val="000000" w:themeColor="text1"/>
          <w:u w:val="single"/>
        </w:rPr>
        <w:t>Community</w:t>
      </w:r>
      <w:bookmarkStart w:id="5" w:name="_Hlk527187444"/>
    </w:p>
    <w:p w14:paraId="74CBF0BD" w14:textId="3122ABDA" w:rsidR="00010DB5" w:rsidRPr="005324DB" w:rsidRDefault="00010DB5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Lansing Community Library, elected board member</w:t>
      </w:r>
      <w:r w:rsidRPr="005324DB">
        <w:rPr>
          <w:rFonts w:ascii="Bookman Old Style" w:hAnsi="Bookman Old Style"/>
          <w:color w:val="000000" w:themeColor="text1"/>
        </w:rPr>
        <w:tab/>
        <w:t>June 2023-</w:t>
      </w:r>
      <w:r w:rsidR="00072EA0">
        <w:rPr>
          <w:rFonts w:ascii="Bookman Old Style" w:hAnsi="Bookman Old Style"/>
          <w:color w:val="000000" w:themeColor="text1"/>
        </w:rPr>
        <w:t>May 2026</w:t>
      </w:r>
    </w:p>
    <w:p w14:paraId="1E7BC7CC" w14:textId="0DC90B87" w:rsidR="009139DF" w:rsidRPr="005324DB" w:rsidRDefault="009139DF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Mayor Potencial, Board Member</w:t>
      </w:r>
      <w:r w:rsidRPr="005324DB">
        <w:rPr>
          <w:rFonts w:ascii="Bookman Old Style" w:hAnsi="Bookman Old Style"/>
          <w:color w:val="000000" w:themeColor="text1"/>
        </w:rPr>
        <w:tab/>
        <w:t>2020-Present</w:t>
      </w:r>
    </w:p>
    <w:p w14:paraId="10362D73" w14:textId="48C73CFE" w:rsidR="009139DF" w:rsidRPr="005324DB" w:rsidRDefault="009139DF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t>Educate the Children, Board Member</w:t>
      </w:r>
      <w:r w:rsidRPr="005324DB">
        <w:rPr>
          <w:rFonts w:ascii="Bookman Old Style" w:hAnsi="Bookman Old Style"/>
          <w:color w:val="000000" w:themeColor="text1"/>
        </w:rPr>
        <w:tab/>
        <w:t>2019-Present</w:t>
      </w:r>
    </w:p>
    <w:p w14:paraId="4D74CEA9" w14:textId="72751F7D" w:rsidR="00174A44" w:rsidRDefault="00174A44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Protestant Cooperative Ministry</w:t>
      </w:r>
      <w:r w:rsidR="00783EBB">
        <w:rPr>
          <w:rFonts w:ascii="Bookman Old Style" w:hAnsi="Bookman Old Style"/>
          <w:color w:val="000000" w:themeColor="text1"/>
        </w:rPr>
        <w:t>, Treasurer</w:t>
      </w:r>
      <w:r w:rsidR="00783EBB">
        <w:rPr>
          <w:rFonts w:ascii="Bookman Old Style" w:hAnsi="Bookman Old Style"/>
          <w:color w:val="000000" w:themeColor="text1"/>
        </w:rPr>
        <w:tab/>
        <w:t>2019-2025</w:t>
      </w:r>
    </w:p>
    <w:p w14:paraId="66D7A8D2" w14:textId="3551A714" w:rsidR="005A5989" w:rsidRPr="005324DB" w:rsidRDefault="005A5989" w:rsidP="00A97C90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 w:rsidRPr="005324DB">
        <w:rPr>
          <w:rFonts w:ascii="Bookman Old Style" w:hAnsi="Bookman Old Style"/>
          <w:color w:val="000000" w:themeColor="text1"/>
        </w:rPr>
        <w:lastRenderedPageBreak/>
        <w:t>Plastic Tides, Board Member</w:t>
      </w:r>
      <w:r w:rsidRPr="005324DB">
        <w:rPr>
          <w:rFonts w:ascii="Bookman Old Style" w:hAnsi="Bookman Old Style"/>
          <w:color w:val="000000" w:themeColor="text1"/>
        </w:rPr>
        <w:tab/>
        <w:t>2017-</w:t>
      </w:r>
      <w:r w:rsidR="006E6E5C">
        <w:rPr>
          <w:rFonts w:ascii="Bookman Old Style" w:hAnsi="Bookman Old Style"/>
          <w:color w:val="000000" w:themeColor="text1"/>
        </w:rPr>
        <w:t>2024</w:t>
      </w:r>
    </w:p>
    <w:p w14:paraId="290432B9" w14:textId="69941F4F" w:rsidR="002F7545" w:rsidRPr="005324DB" w:rsidRDefault="00DD1920" w:rsidP="00A97C90">
      <w:pPr>
        <w:tabs>
          <w:tab w:val="right" w:pos="9360"/>
        </w:tabs>
        <w:rPr>
          <w:color w:val="000000" w:themeColor="text1"/>
        </w:rPr>
      </w:pPr>
      <w:r w:rsidRPr="005324DB">
        <w:rPr>
          <w:color w:val="000000" w:themeColor="text1"/>
        </w:rPr>
        <w:t>LTAPA (Lansing Theatre and Performing Arts Booster Club)</w:t>
      </w:r>
    </w:p>
    <w:p w14:paraId="5719EDE6" w14:textId="485A7BE7" w:rsidR="00830174" w:rsidRPr="005324DB" w:rsidRDefault="00830174" w:rsidP="00830174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360"/>
        </w:tabs>
        <w:ind w:left="2520" w:hanging="252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ab/>
      </w:r>
      <w:r w:rsidRPr="005324DB">
        <w:rPr>
          <w:rFonts w:ascii="Bookman Old Style" w:hAnsi="Bookman Old Style"/>
          <w:color w:val="000000" w:themeColor="text1"/>
        </w:rPr>
        <w:t>Publications &amp; Community Relations</w:t>
      </w:r>
      <w:r w:rsidRPr="005324DB">
        <w:rPr>
          <w:rFonts w:ascii="Bookman Old Style" w:hAnsi="Bookman Old Style"/>
          <w:color w:val="000000" w:themeColor="text1"/>
        </w:rPr>
        <w:tab/>
        <w:t>2017-2019</w:t>
      </w:r>
    </w:p>
    <w:p w14:paraId="53C0CBD3" w14:textId="65EEE909" w:rsidR="00783165" w:rsidRDefault="00BD7D0C" w:rsidP="00BD7D0C">
      <w:pPr>
        <w:tabs>
          <w:tab w:val="left" w:pos="720"/>
          <w:tab w:val="right" w:pos="9360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2F7545" w:rsidRPr="005324DB">
        <w:rPr>
          <w:color w:val="000000" w:themeColor="text1"/>
        </w:rPr>
        <w:t>President LTAPA</w:t>
      </w:r>
      <w:r w:rsidR="002F7545" w:rsidRPr="005324DB">
        <w:rPr>
          <w:color w:val="000000" w:themeColor="text1"/>
        </w:rPr>
        <w:tab/>
      </w:r>
      <w:r w:rsidR="00DD1920" w:rsidRPr="005324DB">
        <w:rPr>
          <w:color w:val="000000" w:themeColor="text1"/>
        </w:rPr>
        <w:t>2014-2017</w:t>
      </w:r>
    </w:p>
    <w:p w14:paraId="23F1B367" w14:textId="35E6135E" w:rsidR="002F7545" w:rsidRPr="005324DB" w:rsidRDefault="00BD7D0C" w:rsidP="00BD7D0C">
      <w:pPr>
        <w:tabs>
          <w:tab w:val="left" w:pos="720"/>
          <w:tab w:val="left" w:pos="1350"/>
          <w:tab w:val="right" w:pos="9360"/>
        </w:tabs>
        <w:rPr>
          <w:color w:val="000000" w:themeColor="text1"/>
        </w:rPr>
      </w:pPr>
      <w:r>
        <w:rPr>
          <w:color w:val="000000" w:themeColor="text1"/>
        </w:rPr>
        <w:tab/>
      </w:r>
      <w:r w:rsidR="002F7545" w:rsidRPr="005324DB">
        <w:rPr>
          <w:color w:val="000000" w:themeColor="text1"/>
        </w:rPr>
        <w:t>Co-President LTAPA</w:t>
      </w:r>
      <w:r w:rsidR="00156F20" w:rsidRPr="005324DB">
        <w:rPr>
          <w:color w:val="000000" w:themeColor="text1"/>
        </w:rPr>
        <w:tab/>
      </w:r>
      <w:r w:rsidR="00DD1920" w:rsidRPr="005324DB">
        <w:rPr>
          <w:color w:val="000000" w:themeColor="text1"/>
        </w:rPr>
        <w:t>2012-2014</w:t>
      </w:r>
    </w:p>
    <w:p w14:paraId="0361A175" w14:textId="77777777" w:rsidR="002F7545" w:rsidRPr="005324DB" w:rsidRDefault="00DD1920" w:rsidP="00A97C90">
      <w:pPr>
        <w:tabs>
          <w:tab w:val="right" w:pos="9360"/>
        </w:tabs>
        <w:rPr>
          <w:color w:val="000000" w:themeColor="text1"/>
        </w:rPr>
      </w:pPr>
      <w:r w:rsidRPr="005324DB">
        <w:rPr>
          <w:color w:val="000000" w:themeColor="text1"/>
        </w:rPr>
        <w:t xml:space="preserve">Parent Member, APPR Committee, Lansing </w:t>
      </w:r>
      <w:r w:rsidRPr="005324DB">
        <w:rPr>
          <w:color w:val="000000" w:themeColor="text1"/>
        </w:rPr>
        <w:tab/>
      </w:r>
    </w:p>
    <w:p w14:paraId="65B36216" w14:textId="77777777" w:rsidR="002F7545" w:rsidRPr="005324DB" w:rsidRDefault="002F7545" w:rsidP="00BD7D0C">
      <w:pPr>
        <w:tabs>
          <w:tab w:val="left" w:pos="720"/>
          <w:tab w:val="right" w:pos="9360"/>
        </w:tabs>
        <w:rPr>
          <w:color w:val="000000" w:themeColor="text1"/>
        </w:rPr>
      </w:pPr>
      <w:r w:rsidRPr="005324DB">
        <w:rPr>
          <w:color w:val="000000" w:themeColor="text1"/>
        </w:rPr>
        <w:tab/>
      </w:r>
      <w:r w:rsidR="00DD1920" w:rsidRPr="005324DB">
        <w:rPr>
          <w:color w:val="000000" w:themeColor="text1"/>
        </w:rPr>
        <w:t>Central School District</w:t>
      </w:r>
      <w:r w:rsidR="00DD1920" w:rsidRPr="005324DB">
        <w:rPr>
          <w:color w:val="000000" w:themeColor="text1"/>
        </w:rPr>
        <w:tab/>
        <w:t>2011-2014, 2017</w:t>
      </w:r>
    </w:p>
    <w:p w14:paraId="58179CB3" w14:textId="77777777" w:rsidR="008138B9" w:rsidRDefault="00DD1920" w:rsidP="008138B9">
      <w:pPr>
        <w:tabs>
          <w:tab w:val="left" w:pos="1260"/>
          <w:tab w:val="right" w:pos="9360"/>
        </w:tabs>
        <w:ind w:left="720" w:hanging="720"/>
      </w:pPr>
      <w:r w:rsidRPr="002F7545">
        <w:t xml:space="preserve">Board Member, Community Development Corporation (CDC), </w:t>
      </w:r>
    </w:p>
    <w:p w14:paraId="7405B56F" w14:textId="1CE36EE6" w:rsidR="002F7545" w:rsidRPr="002F7545" w:rsidRDefault="008138B9" w:rsidP="008138B9">
      <w:pPr>
        <w:tabs>
          <w:tab w:val="left" w:pos="1260"/>
          <w:tab w:val="right" w:pos="9360"/>
        </w:tabs>
        <w:ind w:left="720" w:hanging="720"/>
      </w:pPr>
      <w:r>
        <w:tab/>
      </w:r>
      <w:r w:rsidR="00DD1920" w:rsidRPr="002F7545">
        <w:t>Lansing</w:t>
      </w:r>
      <w:r w:rsidR="00DD1920" w:rsidRPr="002F7545">
        <w:tab/>
        <w:t>2010-</w:t>
      </w:r>
      <w:r w:rsidR="001F7283">
        <w:t>2017</w:t>
      </w:r>
    </w:p>
    <w:p w14:paraId="7A52CBAA" w14:textId="77777777" w:rsidR="002F7545" w:rsidRDefault="00156F20" w:rsidP="00A97C90">
      <w:pPr>
        <w:tabs>
          <w:tab w:val="left" w:pos="3150"/>
          <w:tab w:val="right" w:pos="9360"/>
        </w:tabs>
      </w:pPr>
      <w:r w:rsidRPr="002F7545">
        <w:t>Emerita Board Member, Hangar Theatre</w:t>
      </w:r>
      <w:r w:rsidRPr="002F7545">
        <w:tab/>
        <w:t>2020-Present</w:t>
      </w:r>
    </w:p>
    <w:p w14:paraId="3B5E0DE9" w14:textId="77777777" w:rsidR="00236F93" w:rsidRDefault="00DD1920" w:rsidP="00A97C90">
      <w:pPr>
        <w:tabs>
          <w:tab w:val="left" w:pos="3150"/>
          <w:tab w:val="right" w:pos="9360"/>
        </w:tabs>
      </w:pPr>
      <w:r w:rsidRPr="00236F93">
        <w:t>Past President, Board of Trustees, Hangar Theatre</w:t>
      </w:r>
      <w:r w:rsidRPr="00236F93">
        <w:tab/>
        <w:t>2017-</w:t>
      </w:r>
      <w:r w:rsidR="00156F20" w:rsidRPr="00236F93">
        <w:t>2019</w:t>
      </w:r>
    </w:p>
    <w:p w14:paraId="02218479" w14:textId="77777777" w:rsidR="00236F93" w:rsidRDefault="00DD1920" w:rsidP="00A97C90">
      <w:pPr>
        <w:tabs>
          <w:tab w:val="left" w:pos="3150"/>
          <w:tab w:val="right" w:pos="9360"/>
        </w:tabs>
      </w:pPr>
      <w:r w:rsidRPr="00236F93">
        <w:t>President, Board of Trustees, Hangar Theatre</w:t>
      </w:r>
      <w:r w:rsidRPr="00236F93">
        <w:tab/>
        <w:t>2015-2017</w:t>
      </w:r>
    </w:p>
    <w:p w14:paraId="44ADDD8C" w14:textId="77777777" w:rsidR="00236F93" w:rsidRDefault="00DD1920" w:rsidP="00A97C90">
      <w:pPr>
        <w:tabs>
          <w:tab w:val="left" w:pos="3150"/>
          <w:tab w:val="right" w:pos="9360"/>
        </w:tabs>
      </w:pPr>
      <w:r w:rsidRPr="00236F93">
        <w:t>Vice President, Board of Trustees, Hangar Theatre</w:t>
      </w:r>
      <w:r w:rsidRPr="00236F93">
        <w:tab/>
        <w:t>2013-2014</w:t>
      </w:r>
    </w:p>
    <w:p w14:paraId="16B6E967" w14:textId="77777777" w:rsidR="00236F93" w:rsidRDefault="00DD1920" w:rsidP="00A97C90">
      <w:pPr>
        <w:tabs>
          <w:tab w:val="left" w:pos="3150"/>
          <w:tab w:val="right" w:pos="9360"/>
        </w:tabs>
      </w:pPr>
      <w:r w:rsidRPr="00236F93">
        <w:t>Board of Trustees, Hangar Theatre</w:t>
      </w:r>
      <w:r w:rsidRPr="00236F93">
        <w:tab/>
        <w:t>2008-</w:t>
      </w:r>
      <w:r w:rsidR="00156F20" w:rsidRPr="00236F93">
        <w:t>2019</w:t>
      </w:r>
    </w:p>
    <w:p w14:paraId="07182DC6" w14:textId="77777777" w:rsidR="00236F93" w:rsidRDefault="00DD1920" w:rsidP="00FA5692">
      <w:pPr>
        <w:tabs>
          <w:tab w:val="left" w:pos="3150"/>
          <w:tab w:val="right" w:pos="9720"/>
        </w:tabs>
      </w:pPr>
      <w:r w:rsidRPr="00236F93">
        <w:t xml:space="preserve">Basketball Parent Liaison, Lansing  </w:t>
      </w:r>
    </w:p>
    <w:p w14:paraId="78EE561B" w14:textId="1634B8B7" w:rsidR="00236F93" w:rsidRDefault="00DD1920" w:rsidP="00FA5692">
      <w:pPr>
        <w:tabs>
          <w:tab w:val="left" w:pos="1170"/>
          <w:tab w:val="right" w:pos="9720"/>
        </w:tabs>
      </w:pPr>
      <w:r w:rsidRPr="00236F93">
        <w:tab/>
        <w:t>Sports Boosters, Lansing NY</w:t>
      </w:r>
      <w:r w:rsidRPr="00236F93">
        <w:tab/>
        <w:t>2010-</w:t>
      </w:r>
      <w:r w:rsidR="00764B84">
        <w:t>2021</w:t>
      </w:r>
    </w:p>
    <w:p w14:paraId="669F03A6" w14:textId="77777777" w:rsidR="00236F93" w:rsidRDefault="00DD1920" w:rsidP="00FA5692">
      <w:pPr>
        <w:tabs>
          <w:tab w:val="left" w:pos="1170"/>
          <w:tab w:val="right" w:pos="9720"/>
        </w:tabs>
      </w:pPr>
      <w:r w:rsidRPr="00236F93">
        <w:t xml:space="preserve">First Presbyterian Church, Ithaca </w:t>
      </w:r>
    </w:p>
    <w:p w14:paraId="63D4E6BC" w14:textId="251ACD3B" w:rsidR="00236F93" w:rsidRPr="00236F93" w:rsidRDefault="00156F20" w:rsidP="00FA5692">
      <w:pPr>
        <w:tabs>
          <w:tab w:val="left" w:pos="1170"/>
          <w:tab w:val="right" w:pos="9720"/>
        </w:tabs>
      </w:pPr>
      <w:r w:rsidRPr="00236F93">
        <w:tab/>
        <w:t>Session Member</w:t>
      </w:r>
      <w:r w:rsidR="005030F9">
        <w:ptab w:relativeTo="margin" w:alignment="right" w:leader="none"/>
      </w:r>
      <w:r w:rsidRPr="00236F93">
        <w:t>2020-</w:t>
      </w:r>
      <w:r w:rsidR="006E6E5C">
        <w:t>2026</w:t>
      </w:r>
      <w:r w:rsidR="00DD1920" w:rsidRPr="00236F93">
        <w:tab/>
      </w:r>
    </w:p>
    <w:p w14:paraId="1CCFD2DF" w14:textId="77777777" w:rsidR="00236F93" w:rsidRPr="00236F93" w:rsidRDefault="00156F20" w:rsidP="00FA5692">
      <w:pPr>
        <w:tabs>
          <w:tab w:val="left" w:pos="1170"/>
          <w:tab w:val="right" w:pos="9720"/>
        </w:tabs>
      </w:pPr>
      <w:r w:rsidRPr="00236F93">
        <w:tab/>
      </w:r>
      <w:r w:rsidR="00DD1920" w:rsidRPr="00236F93">
        <w:t>Children’s Choir Assistant</w:t>
      </w:r>
      <w:r w:rsidRPr="00236F93">
        <w:tab/>
        <w:t>2008-2012</w:t>
      </w:r>
    </w:p>
    <w:p w14:paraId="5887268E" w14:textId="4B531D5D" w:rsidR="00236F93" w:rsidRDefault="00DD1920" w:rsidP="00FA5692">
      <w:pPr>
        <w:tabs>
          <w:tab w:val="left" w:pos="1170"/>
          <w:tab w:val="right" w:pos="9720"/>
        </w:tabs>
      </w:pPr>
      <w:r w:rsidRPr="00236F93">
        <w:tab/>
        <w:t>Sunday School Teacher</w:t>
      </w:r>
      <w:r w:rsidRPr="00236F93">
        <w:tab/>
        <w:t>2008-</w:t>
      </w:r>
      <w:r w:rsidR="00F94E98">
        <w:t>2020</w:t>
      </w:r>
    </w:p>
    <w:p w14:paraId="3FC5154B" w14:textId="16A0ED11" w:rsidR="00236F93" w:rsidRPr="00236F93" w:rsidRDefault="00236F93" w:rsidP="00FA5692">
      <w:pPr>
        <w:tabs>
          <w:tab w:val="left" w:pos="1170"/>
          <w:tab w:val="right" w:pos="9720"/>
        </w:tabs>
      </w:pPr>
      <w:r>
        <w:tab/>
        <w:t>Lead Youth Fundraiser, Cap.</w:t>
      </w:r>
      <w:r w:rsidR="00DD1920" w:rsidRPr="00236F93">
        <w:t xml:space="preserve"> Campaign </w:t>
      </w:r>
      <w:r w:rsidR="00DD1920" w:rsidRPr="00236F93">
        <w:tab/>
        <w:t>2013-2015</w:t>
      </w:r>
    </w:p>
    <w:p w14:paraId="743145B0" w14:textId="50CC8045" w:rsidR="00236F93" w:rsidRDefault="00DD1920" w:rsidP="00FA5692">
      <w:pPr>
        <w:tabs>
          <w:tab w:val="left" w:pos="1170"/>
          <w:tab w:val="right" w:pos="9720"/>
        </w:tabs>
      </w:pPr>
      <w:r w:rsidRPr="00236F93">
        <w:t>Lansing PTSO, Membership, HS Vice President</w:t>
      </w:r>
      <w:r w:rsidRPr="00236F93">
        <w:tab/>
        <w:t>2007-</w:t>
      </w:r>
      <w:r w:rsidR="00C651AB">
        <w:t>2021</w:t>
      </w:r>
    </w:p>
    <w:p w14:paraId="729D99CA" w14:textId="3CDDBD1B" w:rsidR="00236F93" w:rsidRDefault="00DD1920" w:rsidP="00FA5692">
      <w:pPr>
        <w:tabs>
          <w:tab w:val="left" w:pos="3150"/>
          <w:tab w:val="right" w:pos="9720"/>
        </w:tabs>
      </w:pPr>
      <w:r w:rsidRPr="00236F93">
        <w:t>Lansing PTSO, Pack-a-Backpack Chair</w:t>
      </w:r>
      <w:r w:rsidRPr="00236F93">
        <w:tab/>
        <w:t>2008-</w:t>
      </w:r>
      <w:bookmarkEnd w:id="5"/>
      <w:r w:rsidR="00DD6F40">
        <w:t>2020</w:t>
      </w:r>
    </w:p>
    <w:p w14:paraId="639C1DB3" w14:textId="31421B48" w:rsidR="00DD1920" w:rsidRPr="00236F93" w:rsidRDefault="00DD1920" w:rsidP="00FA5692">
      <w:pPr>
        <w:tabs>
          <w:tab w:val="left" w:pos="3150"/>
          <w:tab w:val="right" w:pos="9720"/>
        </w:tabs>
      </w:pPr>
      <w:r w:rsidRPr="00236F93">
        <w:t>University of Michigan Club of Michiana, Board of Directors</w:t>
      </w:r>
      <w:r w:rsidRPr="00236F93">
        <w:tab/>
        <w:t>2000-2007</w:t>
      </w:r>
    </w:p>
    <w:p w14:paraId="772C5A21" w14:textId="77777777" w:rsidR="00DD1920" w:rsidRPr="00236F93" w:rsidRDefault="00DD1920" w:rsidP="00FA569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720"/>
        </w:tabs>
        <w:rPr>
          <w:rFonts w:ascii="Bookman Old Style" w:hAnsi="Bookman Old Style"/>
        </w:rPr>
      </w:pPr>
      <w:r w:rsidRPr="00236F93">
        <w:rPr>
          <w:rFonts w:ascii="Bookman Old Style" w:hAnsi="Bookman Old Style"/>
        </w:rPr>
        <w:t xml:space="preserve">WNIT, Public Television Pledge Drive </w:t>
      </w:r>
    </w:p>
    <w:p w14:paraId="7B8A98B9" w14:textId="5D9CA6C6" w:rsidR="00DD1920" w:rsidRPr="00236F93" w:rsidRDefault="00351476" w:rsidP="00351476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720"/>
        </w:tabs>
        <w:ind w:left="720" w:hanging="72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D1920" w:rsidRPr="00236F93">
        <w:rPr>
          <w:rFonts w:ascii="Bookman Old Style" w:hAnsi="Bookman Old Style"/>
        </w:rPr>
        <w:t>Telephone Volunteer</w:t>
      </w:r>
      <w:r w:rsidR="00DD1920" w:rsidRPr="00236F93">
        <w:rPr>
          <w:rFonts w:ascii="Bookman Old Style" w:hAnsi="Bookman Old Style"/>
        </w:rPr>
        <w:tab/>
        <w:t>2000-2001</w:t>
      </w:r>
    </w:p>
    <w:p w14:paraId="0F11F16A" w14:textId="77777777" w:rsidR="00DD1920" w:rsidRPr="00236F93" w:rsidRDefault="00DD1920" w:rsidP="00FA569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8370"/>
          <w:tab w:val="right" w:pos="9720"/>
        </w:tabs>
        <w:rPr>
          <w:rFonts w:ascii="Bookman Old Style" w:hAnsi="Bookman Old Style"/>
        </w:rPr>
      </w:pPr>
      <w:r w:rsidRPr="00236F93">
        <w:rPr>
          <w:rFonts w:ascii="Bookman Old Style" w:hAnsi="Bookman Old Style"/>
        </w:rPr>
        <w:t xml:space="preserve">Sponsor for Troubled Youth, Family </w:t>
      </w:r>
    </w:p>
    <w:p w14:paraId="3E671AE4" w14:textId="77777777" w:rsidR="00DD1920" w:rsidRPr="00236F93" w:rsidRDefault="00DD1920" w:rsidP="00FA5692">
      <w:pPr>
        <w:pStyle w:val="Heading2"/>
        <w:tabs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-720"/>
          <w:tab w:val="left" w:pos="1800"/>
          <w:tab w:val="right" w:pos="9720"/>
        </w:tabs>
        <w:rPr>
          <w:rFonts w:ascii="Bookman Old Style" w:hAnsi="Bookman Old Style"/>
        </w:rPr>
      </w:pPr>
      <w:r w:rsidRPr="00236F93">
        <w:rPr>
          <w:rFonts w:ascii="Bookman Old Style" w:hAnsi="Bookman Old Style"/>
        </w:rPr>
        <w:tab/>
        <w:t>and Children's Center, Mishawaka, IN</w:t>
      </w:r>
      <w:r w:rsidRPr="00236F93">
        <w:rPr>
          <w:rFonts w:ascii="Bookman Old Style" w:hAnsi="Bookman Old Style"/>
        </w:rPr>
        <w:tab/>
        <w:t>2000-2003</w:t>
      </w:r>
    </w:p>
    <w:p w14:paraId="147F7D30" w14:textId="5FAFC725" w:rsidR="00DD1920" w:rsidRPr="00236F93" w:rsidRDefault="00DD1920" w:rsidP="00FA569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1800"/>
          <w:tab w:val="right" w:pos="9720"/>
        </w:tabs>
        <w:rPr>
          <w:rFonts w:ascii="Bookman Old Style" w:hAnsi="Bookman Old Style"/>
        </w:rPr>
      </w:pPr>
      <w:r w:rsidRPr="00236F93">
        <w:rPr>
          <w:rFonts w:ascii="Bookman Old Style" w:hAnsi="Bookman Old Style"/>
        </w:rPr>
        <w:t xml:space="preserve">Confirmation Class Leader &amp; </w:t>
      </w:r>
      <w:r w:rsidR="001802F3" w:rsidRPr="00236F93">
        <w:rPr>
          <w:rFonts w:ascii="Bookman Old Style" w:hAnsi="Bookman Old Style"/>
        </w:rPr>
        <w:t>Sunday School</w:t>
      </w:r>
      <w:r w:rsidRPr="00236F93">
        <w:rPr>
          <w:rFonts w:ascii="Bookman Old Style" w:hAnsi="Bookman Old Style"/>
        </w:rPr>
        <w:t xml:space="preserve"> Teacher,</w:t>
      </w:r>
      <w:r w:rsidRPr="00236F93">
        <w:rPr>
          <w:rFonts w:ascii="Bookman Old Style" w:hAnsi="Bookman Old Style"/>
        </w:rPr>
        <w:tab/>
      </w:r>
    </w:p>
    <w:p w14:paraId="79F2648A" w14:textId="77777777" w:rsidR="00DD1920" w:rsidRPr="00236F93" w:rsidRDefault="00DD1920" w:rsidP="00FA5692">
      <w:pPr>
        <w:pStyle w:val="Heading2"/>
        <w:tabs>
          <w:tab w:val="clear" w:pos="720"/>
          <w:tab w:val="clear" w:pos="1440"/>
          <w:tab w:val="clear" w:pos="2160"/>
          <w:tab w:val="clear" w:pos="2700"/>
          <w:tab w:val="clear" w:pos="315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74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left" w:pos="1170"/>
          <w:tab w:val="left" w:pos="1800"/>
          <w:tab w:val="right" w:pos="9720"/>
        </w:tabs>
        <w:rPr>
          <w:rFonts w:ascii="Bookman Old Style" w:hAnsi="Bookman Old Style"/>
        </w:rPr>
      </w:pPr>
      <w:r w:rsidRPr="00236F93">
        <w:rPr>
          <w:rFonts w:ascii="Bookman Old Style" w:hAnsi="Bookman Old Style"/>
        </w:rPr>
        <w:tab/>
        <w:t>First Presbyterian Church Mishawaka</w:t>
      </w:r>
      <w:r w:rsidRPr="00236F93">
        <w:rPr>
          <w:rFonts w:ascii="Bookman Old Style" w:hAnsi="Bookman Old Style"/>
        </w:rPr>
        <w:tab/>
        <w:t>2001-2007</w:t>
      </w:r>
    </w:p>
    <w:p w14:paraId="74FDCAEE" w14:textId="77777777" w:rsidR="00443CB4" w:rsidRPr="00236F93" w:rsidRDefault="00443CB4" w:rsidP="005D479C">
      <w:pPr>
        <w:ind w:left="720" w:hanging="720"/>
      </w:pPr>
    </w:p>
    <w:sectPr w:rsidR="00443CB4" w:rsidRPr="00236F93" w:rsidSect="00181995">
      <w:headerReference w:type="default" r:id="rId37"/>
      <w:footerReference w:type="even" r:id="rId38"/>
      <w:footerReference w:type="default" r:id="rId39"/>
      <w:footnotePr>
        <w:numFmt w:val="lowerRoman"/>
      </w:footnotePr>
      <w:endnotePr>
        <w:numFmt w:val="decimal"/>
      </w:endnotePr>
      <w:type w:val="continuous"/>
      <w:pgSz w:w="12240" w:h="15840"/>
      <w:pgMar w:top="1440" w:right="1620" w:bottom="1008" w:left="1008" w:header="720" w:footer="720" w:gutter="288"/>
      <w:paperSrc w:first="15" w:other="1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95BF0" w14:textId="77777777" w:rsidR="009B2669" w:rsidRDefault="009B2669">
      <w:r>
        <w:separator/>
      </w:r>
    </w:p>
  </w:endnote>
  <w:endnote w:type="continuationSeparator" w:id="0">
    <w:p w14:paraId="6B176579" w14:textId="77777777" w:rsidR="009B2669" w:rsidRDefault="009B2669">
      <w:r>
        <w:continuationSeparator/>
      </w:r>
    </w:p>
  </w:endnote>
  <w:endnote w:type="continuationNotice" w:id="1">
    <w:p w14:paraId="45A653F5" w14:textId="77777777" w:rsidR="009B2669" w:rsidRDefault="009B2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Bk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65D7" w14:textId="77777777" w:rsidR="00123FA2" w:rsidRDefault="00F93513" w:rsidP="00DC0E5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23F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E4C2DE" w14:textId="77777777" w:rsidR="00123FA2" w:rsidRDefault="00123FA2" w:rsidP="00382A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9848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EBF247" w14:textId="350C2D4C" w:rsidR="00161A20" w:rsidRDefault="00161A2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9DF" w:rsidRPr="009139DF">
          <w:rPr>
            <w:b/>
            <w:bCs/>
            <w:noProof/>
          </w:rPr>
          <w:t>9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1BCA20" w14:textId="77777777" w:rsidR="00123FA2" w:rsidRDefault="00123FA2" w:rsidP="00382A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3C572" w14:textId="77777777" w:rsidR="009B2669" w:rsidRDefault="009B2669">
      <w:r>
        <w:separator/>
      </w:r>
    </w:p>
  </w:footnote>
  <w:footnote w:type="continuationSeparator" w:id="0">
    <w:p w14:paraId="515755C0" w14:textId="77777777" w:rsidR="009B2669" w:rsidRDefault="009B2669">
      <w:r>
        <w:continuationSeparator/>
      </w:r>
    </w:p>
  </w:footnote>
  <w:footnote w:type="continuationNotice" w:id="1">
    <w:p w14:paraId="6B3FDABB" w14:textId="77777777" w:rsidR="009B2669" w:rsidRDefault="009B26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59E0" w14:textId="3F7014D9" w:rsidR="00104170" w:rsidRDefault="002630B2">
    <w:pPr>
      <w:pStyle w:val="Header"/>
      <w:jc w:val="right"/>
    </w:pPr>
    <w:r>
      <w:t>20 August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A5D56"/>
    <w:multiLevelType w:val="hybridMultilevel"/>
    <w:tmpl w:val="DD00F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4A1333"/>
    <w:multiLevelType w:val="hybridMultilevel"/>
    <w:tmpl w:val="99583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602918"/>
    <w:multiLevelType w:val="multilevel"/>
    <w:tmpl w:val="59A6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55F08"/>
    <w:multiLevelType w:val="hybridMultilevel"/>
    <w:tmpl w:val="DE1A1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4C513B"/>
    <w:multiLevelType w:val="hybridMultilevel"/>
    <w:tmpl w:val="90EE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376016">
    <w:abstractNumId w:val="1"/>
  </w:num>
  <w:num w:numId="2" w16cid:durableId="1364863648">
    <w:abstractNumId w:val="3"/>
  </w:num>
  <w:num w:numId="3" w16cid:durableId="421998704">
    <w:abstractNumId w:val="0"/>
  </w:num>
  <w:num w:numId="4" w16cid:durableId="872159009">
    <w:abstractNumId w:val="4"/>
  </w:num>
  <w:num w:numId="5" w16cid:durableId="100928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79"/>
    <w:rsid w:val="0000020F"/>
    <w:rsid w:val="000008FA"/>
    <w:rsid w:val="00001CEF"/>
    <w:rsid w:val="00002DFF"/>
    <w:rsid w:val="00004539"/>
    <w:rsid w:val="00006E14"/>
    <w:rsid w:val="00010DB5"/>
    <w:rsid w:val="000136BB"/>
    <w:rsid w:val="00022C1E"/>
    <w:rsid w:val="000233BA"/>
    <w:rsid w:val="00030102"/>
    <w:rsid w:val="00033F37"/>
    <w:rsid w:val="000401A5"/>
    <w:rsid w:val="00041A59"/>
    <w:rsid w:val="00047329"/>
    <w:rsid w:val="00053AF8"/>
    <w:rsid w:val="00063AAF"/>
    <w:rsid w:val="00066039"/>
    <w:rsid w:val="00067530"/>
    <w:rsid w:val="00072A4E"/>
    <w:rsid w:val="00072DC8"/>
    <w:rsid w:val="00072EA0"/>
    <w:rsid w:val="000746C4"/>
    <w:rsid w:val="00074A27"/>
    <w:rsid w:val="000760A7"/>
    <w:rsid w:val="00076B02"/>
    <w:rsid w:val="00077D10"/>
    <w:rsid w:val="00080B96"/>
    <w:rsid w:val="000877BB"/>
    <w:rsid w:val="00087F78"/>
    <w:rsid w:val="00092FA6"/>
    <w:rsid w:val="00094691"/>
    <w:rsid w:val="00094B7E"/>
    <w:rsid w:val="00095021"/>
    <w:rsid w:val="00095FF1"/>
    <w:rsid w:val="000A1E2E"/>
    <w:rsid w:val="000A589F"/>
    <w:rsid w:val="000B44E9"/>
    <w:rsid w:val="000C19B0"/>
    <w:rsid w:val="000C1F80"/>
    <w:rsid w:val="000C3830"/>
    <w:rsid w:val="000C3CEA"/>
    <w:rsid w:val="000C42C1"/>
    <w:rsid w:val="000C5FE1"/>
    <w:rsid w:val="000D49CE"/>
    <w:rsid w:val="000D62A8"/>
    <w:rsid w:val="000D62BD"/>
    <w:rsid w:val="000D7517"/>
    <w:rsid w:val="000E0EB0"/>
    <w:rsid w:val="000E58E1"/>
    <w:rsid w:val="000E636E"/>
    <w:rsid w:val="000E7AB2"/>
    <w:rsid w:val="000F3AB6"/>
    <w:rsid w:val="000F52A3"/>
    <w:rsid w:val="00101A41"/>
    <w:rsid w:val="00101A83"/>
    <w:rsid w:val="00104170"/>
    <w:rsid w:val="00111974"/>
    <w:rsid w:val="00111C45"/>
    <w:rsid w:val="001138C5"/>
    <w:rsid w:val="0011470E"/>
    <w:rsid w:val="00115F21"/>
    <w:rsid w:val="001208C1"/>
    <w:rsid w:val="001220F0"/>
    <w:rsid w:val="001224DF"/>
    <w:rsid w:val="00123FA2"/>
    <w:rsid w:val="00126298"/>
    <w:rsid w:val="00127677"/>
    <w:rsid w:val="00130445"/>
    <w:rsid w:val="00130FA2"/>
    <w:rsid w:val="00131F15"/>
    <w:rsid w:val="00131FDB"/>
    <w:rsid w:val="00133945"/>
    <w:rsid w:val="00137EBF"/>
    <w:rsid w:val="0014160A"/>
    <w:rsid w:val="001417DD"/>
    <w:rsid w:val="001444A4"/>
    <w:rsid w:val="001446F2"/>
    <w:rsid w:val="00145A15"/>
    <w:rsid w:val="00145E60"/>
    <w:rsid w:val="001475C9"/>
    <w:rsid w:val="0015085A"/>
    <w:rsid w:val="00152B02"/>
    <w:rsid w:val="0015415A"/>
    <w:rsid w:val="00154A05"/>
    <w:rsid w:val="001565E6"/>
    <w:rsid w:val="00156F20"/>
    <w:rsid w:val="00157E66"/>
    <w:rsid w:val="00161A20"/>
    <w:rsid w:val="00166220"/>
    <w:rsid w:val="00167F4D"/>
    <w:rsid w:val="001717AF"/>
    <w:rsid w:val="001727A4"/>
    <w:rsid w:val="00173550"/>
    <w:rsid w:val="00174864"/>
    <w:rsid w:val="00174A44"/>
    <w:rsid w:val="00176766"/>
    <w:rsid w:val="00176F5F"/>
    <w:rsid w:val="001802F3"/>
    <w:rsid w:val="00181995"/>
    <w:rsid w:val="00182E43"/>
    <w:rsid w:val="0018355F"/>
    <w:rsid w:val="00184156"/>
    <w:rsid w:val="0018444B"/>
    <w:rsid w:val="001866AB"/>
    <w:rsid w:val="00190ACE"/>
    <w:rsid w:val="001914C5"/>
    <w:rsid w:val="001919B4"/>
    <w:rsid w:val="001A2744"/>
    <w:rsid w:val="001A284D"/>
    <w:rsid w:val="001A34F6"/>
    <w:rsid w:val="001A5A55"/>
    <w:rsid w:val="001A69E6"/>
    <w:rsid w:val="001A6E4B"/>
    <w:rsid w:val="001A6F73"/>
    <w:rsid w:val="001B2716"/>
    <w:rsid w:val="001B292A"/>
    <w:rsid w:val="001B2B7B"/>
    <w:rsid w:val="001B61FE"/>
    <w:rsid w:val="001C0F9C"/>
    <w:rsid w:val="001C186C"/>
    <w:rsid w:val="001C77F6"/>
    <w:rsid w:val="001D2150"/>
    <w:rsid w:val="001D4A5C"/>
    <w:rsid w:val="001E2CE9"/>
    <w:rsid w:val="001E2F1C"/>
    <w:rsid w:val="001E636E"/>
    <w:rsid w:val="001F2E24"/>
    <w:rsid w:val="001F3B7F"/>
    <w:rsid w:val="001F71F1"/>
    <w:rsid w:val="001F7283"/>
    <w:rsid w:val="00202B49"/>
    <w:rsid w:val="00205F80"/>
    <w:rsid w:val="00212F1C"/>
    <w:rsid w:val="00212FAC"/>
    <w:rsid w:val="002209F1"/>
    <w:rsid w:val="002211E1"/>
    <w:rsid w:val="00221D4E"/>
    <w:rsid w:val="00225466"/>
    <w:rsid w:val="00225894"/>
    <w:rsid w:val="00233107"/>
    <w:rsid w:val="0023406C"/>
    <w:rsid w:val="00235F22"/>
    <w:rsid w:val="00236F93"/>
    <w:rsid w:val="002434F0"/>
    <w:rsid w:val="0024589F"/>
    <w:rsid w:val="00246132"/>
    <w:rsid w:val="00254582"/>
    <w:rsid w:val="002553D3"/>
    <w:rsid w:val="00262903"/>
    <w:rsid w:val="002630B2"/>
    <w:rsid w:val="00264B85"/>
    <w:rsid w:val="00272656"/>
    <w:rsid w:val="0027463C"/>
    <w:rsid w:val="00275297"/>
    <w:rsid w:val="00276FB7"/>
    <w:rsid w:val="00284FC7"/>
    <w:rsid w:val="00285C77"/>
    <w:rsid w:val="00287935"/>
    <w:rsid w:val="00291773"/>
    <w:rsid w:val="0029220F"/>
    <w:rsid w:val="0029493F"/>
    <w:rsid w:val="002A1823"/>
    <w:rsid w:val="002A500E"/>
    <w:rsid w:val="002A7AE5"/>
    <w:rsid w:val="002B22DB"/>
    <w:rsid w:val="002B4E80"/>
    <w:rsid w:val="002B634C"/>
    <w:rsid w:val="002C5492"/>
    <w:rsid w:val="002C7566"/>
    <w:rsid w:val="002D0349"/>
    <w:rsid w:val="002D3F2B"/>
    <w:rsid w:val="002D4248"/>
    <w:rsid w:val="002D54AB"/>
    <w:rsid w:val="002D70C5"/>
    <w:rsid w:val="002D7D95"/>
    <w:rsid w:val="002E01DB"/>
    <w:rsid w:val="002E0471"/>
    <w:rsid w:val="002E1CC5"/>
    <w:rsid w:val="002E1CFA"/>
    <w:rsid w:val="002E452F"/>
    <w:rsid w:val="002E62DC"/>
    <w:rsid w:val="002E763E"/>
    <w:rsid w:val="002F03A3"/>
    <w:rsid w:val="002F1020"/>
    <w:rsid w:val="002F21F8"/>
    <w:rsid w:val="002F388D"/>
    <w:rsid w:val="002F60C9"/>
    <w:rsid w:val="002F6752"/>
    <w:rsid w:val="002F6D29"/>
    <w:rsid w:val="002F7545"/>
    <w:rsid w:val="002F7A0A"/>
    <w:rsid w:val="00300396"/>
    <w:rsid w:val="00303477"/>
    <w:rsid w:val="00305F78"/>
    <w:rsid w:val="003061AF"/>
    <w:rsid w:val="00307CC2"/>
    <w:rsid w:val="0031156A"/>
    <w:rsid w:val="00312A84"/>
    <w:rsid w:val="00316F60"/>
    <w:rsid w:val="00324156"/>
    <w:rsid w:val="003252E6"/>
    <w:rsid w:val="003317A3"/>
    <w:rsid w:val="00332618"/>
    <w:rsid w:val="00332A12"/>
    <w:rsid w:val="00334B41"/>
    <w:rsid w:val="00336416"/>
    <w:rsid w:val="00337DF8"/>
    <w:rsid w:val="00340414"/>
    <w:rsid w:val="00340AB7"/>
    <w:rsid w:val="00341687"/>
    <w:rsid w:val="00351476"/>
    <w:rsid w:val="00352B8A"/>
    <w:rsid w:val="003540D1"/>
    <w:rsid w:val="003559F1"/>
    <w:rsid w:val="00356337"/>
    <w:rsid w:val="003600C0"/>
    <w:rsid w:val="003616BA"/>
    <w:rsid w:val="0036347D"/>
    <w:rsid w:val="00370863"/>
    <w:rsid w:val="003721BC"/>
    <w:rsid w:val="00375EFB"/>
    <w:rsid w:val="00377991"/>
    <w:rsid w:val="003800E7"/>
    <w:rsid w:val="003805DE"/>
    <w:rsid w:val="00382AC3"/>
    <w:rsid w:val="00382B75"/>
    <w:rsid w:val="00383ADC"/>
    <w:rsid w:val="003850FA"/>
    <w:rsid w:val="00392972"/>
    <w:rsid w:val="00395617"/>
    <w:rsid w:val="00395A78"/>
    <w:rsid w:val="003964F2"/>
    <w:rsid w:val="003970B5"/>
    <w:rsid w:val="003A02F6"/>
    <w:rsid w:val="003A048D"/>
    <w:rsid w:val="003A3D97"/>
    <w:rsid w:val="003B207D"/>
    <w:rsid w:val="003B2C5C"/>
    <w:rsid w:val="003B5748"/>
    <w:rsid w:val="003B7333"/>
    <w:rsid w:val="003C37E0"/>
    <w:rsid w:val="003C6F18"/>
    <w:rsid w:val="003D2128"/>
    <w:rsid w:val="003D7501"/>
    <w:rsid w:val="003E11CD"/>
    <w:rsid w:val="003E3DC7"/>
    <w:rsid w:val="003E4170"/>
    <w:rsid w:val="003E42A6"/>
    <w:rsid w:val="003E4CC2"/>
    <w:rsid w:val="003F1A0C"/>
    <w:rsid w:val="003F22BE"/>
    <w:rsid w:val="003F4BE5"/>
    <w:rsid w:val="003F6524"/>
    <w:rsid w:val="00400534"/>
    <w:rsid w:val="00400E51"/>
    <w:rsid w:val="00402EC8"/>
    <w:rsid w:val="00404387"/>
    <w:rsid w:val="00405B77"/>
    <w:rsid w:val="0040745A"/>
    <w:rsid w:val="00411E3F"/>
    <w:rsid w:val="004151BA"/>
    <w:rsid w:val="0043328B"/>
    <w:rsid w:val="00435155"/>
    <w:rsid w:val="00443CB4"/>
    <w:rsid w:val="00445FB7"/>
    <w:rsid w:val="00445FFE"/>
    <w:rsid w:val="00446509"/>
    <w:rsid w:val="00447B56"/>
    <w:rsid w:val="00453996"/>
    <w:rsid w:val="0045512C"/>
    <w:rsid w:val="00463379"/>
    <w:rsid w:val="00464762"/>
    <w:rsid w:val="004671CF"/>
    <w:rsid w:val="00470056"/>
    <w:rsid w:val="00477E85"/>
    <w:rsid w:val="004815D4"/>
    <w:rsid w:val="004854D1"/>
    <w:rsid w:val="00486F48"/>
    <w:rsid w:val="004870B6"/>
    <w:rsid w:val="00491FF3"/>
    <w:rsid w:val="00497482"/>
    <w:rsid w:val="00497C08"/>
    <w:rsid w:val="004A0866"/>
    <w:rsid w:val="004A2EFA"/>
    <w:rsid w:val="004A4289"/>
    <w:rsid w:val="004A573C"/>
    <w:rsid w:val="004A69C1"/>
    <w:rsid w:val="004A7C29"/>
    <w:rsid w:val="004B0B2F"/>
    <w:rsid w:val="004B0E5B"/>
    <w:rsid w:val="004B3579"/>
    <w:rsid w:val="004B35A9"/>
    <w:rsid w:val="004B417A"/>
    <w:rsid w:val="004B5166"/>
    <w:rsid w:val="004B535F"/>
    <w:rsid w:val="004B6CB2"/>
    <w:rsid w:val="004C04E9"/>
    <w:rsid w:val="004C051F"/>
    <w:rsid w:val="004C34E8"/>
    <w:rsid w:val="004C6E82"/>
    <w:rsid w:val="004D11C0"/>
    <w:rsid w:val="004D6B63"/>
    <w:rsid w:val="004D6E28"/>
    <w:rsid w:val="004E29FB"/>
    <w:rsid w:val="004E3222"/>
    <w:rsid w:val="004E418E"/>
    <w:rsid w:val="004E4CF5"/>
    <w:rsid w:val="004E4E2E"/>
    <w:rsid w:val="004E6058"/>
    <w:rsid w:val="004F11DB"/>
    <w:rsid w:val="004F2499"/>
    <w:rsid w:val="004F2EFF"/>
    <w:rsid w:val="004F328A"/>
    <w:rsid w:val="004F3F83"/>
    <w:rsid w:val="004F56DC"/>
    <w:rsid w:val="004F5DAF"/>
    <w:rsid w:val="005026F8"/>
    <w:rsid w:val="005030F9"/>
    <w:rsid w:val="005031A1"/>
    <w:rsid w:val="005055C0"/>
    <w:rsid w:val="00505ED0"/>
    <w:rsid w:val="0050735A"/>
    <w:rsid w:val="0050738A"/>
    <w:rsid w:val="0051304B"/>
    <w:rsid w:val="00513713"/>
    <w:rsid w:val="00516CC0"/>
    <w:rsid w:val="00521D6E"/>
    <w:rsid w:val="005223AB"/>
    <w:rsid w:val="00523541"/>
    <w:rsid w:val="00524AF1"/>
    <w:rsid w:val="00531B93"/>
    <w:rsid w:val="00531E7C"/>
    <w:rsid w:val="005324DB"/>
    <w:rsid w:val="00532D96"/>
    <w:rsid w:val="00533325"/>
    <w:rsid w:val="005419A9"/>
    <w:rsid w:val="00541E1A"/>
    <w:rsid w:val="00544697"/>
    <w:rsid w:val="00544AFB"/>
    <w:rsid w:val="005457B2"/>
    <w:rsid w:val="00560CAA"/>
    <w:rsid w:val="00560D2A"/>
    <w:rsid w:val="005644B2"/>
    <w:rsid w:val="0056586B"/>
    <w:rsid w:val="00566095"/>
    <w:rsid w:val="00570C1F"/>
    <w:rsid w:val="0057189F"/>
    <w:rsid w:val="00573876"/>
    <w:rsid w:val="005823F3"/>
    <w:rsid w:val="005850B8"/>
    <w:rsid w:val="005868D3"/>
    <w:rsid w:val="00587095"/>
    <w:rsid w:val="00587B23"/>
    <w:rsid w:val="005907CF"/>
    <w:rsid w:val="00594DF6"/>
    <w:rsid w:val="005974BB"/>
    <w:rsid w:val="005A3A00"/>
    <w:rsid w:val="005A5078"/>
    <w:rsid w:val="005A5989"/>
    <w:rsid w:val="005A5CEA"/>
    <w:rsid w:val="005A6315"/>
    <w:rsid w:val="005A6BB4"/>
    <w:rsid w:val="005A6C5E"/>
    <w:rsid w:val="005B3BD5"/>
    <w:rsid w:val="005B4326"/>
    <w:rsid w:val="005B7640"/>
    <w:rsid w:val="005B76DB"/>
    <w:rsid w:val="005B7D1C"/>
    <w:rsid w:val="005C2365"/>
    <w:rsid w:val="005D0A8F"/>
    <w:rsid w:val="005D1CCD"/>
    <w:rsid w:val="005D270F"/>
    <w:rsid w:val="005D479C"/>
    <w:rsid w:val="005D57B9"/>
    <w:rsid w:val="005D69BF"/>
    <w:rsid w:val="005D7141"/>
    <w:rsid w:val="005D73BC"/>
    <w:rsid w:val="005E4271"/>
    <w:rsid w:val="005E51FF"/>
    <w:rsid w:val="005E5CDC"/>
    <w:rsid w:val="005F0A45"/>
    <w:rsid w:val="005F4CA8"/>
    <w:rsid w:val="005F5006"/>
    <w:rsid w:val="0060039E"/>
    <w:rsid w:val="00604190"/>
    <w:rsid w:val="006067EF"/>
    <w:rsid w:val="00607410"/>
    <w:rsid w:val="00610D3B"/>
    <w:rsid w:val="006173DD"/>
    <w:rsid w:val="006179CA"/>
    <w:rsid w:val="006200AF"/>
    <w:rsid w:val="00624311"/>
    <w:rsid w:val="0062460D"/>
    <w:rsid w:val="00626A9B"/>
    <w:rsid w:val="00633410"/>
    <w:rsid w:val="00634681"/>
    <w:rsid w:val="00647A37"/>
    <w:rsid w:val="00647D33"/>
    <w:rsid w:val="0065143A"/>
    <w:rsid w:val="00653F11"/>
    <w:rsid w:val="006562A3"/>
    <w:rsid w:val="006572DA"/>
    <w:rsid w:val="00661597"/>
    <w:rsid w:val="0066442D"/>
    <w:rsid w:val="00667218"/>
    <w:rsid w:val="0067213B"/>
    <w:rsid w:val="00672B5B"/>
    <w:rsid w:val="00674D59"/>
    <w:rsid w:val="00675135"/>
    <w:rsid w:val="00675B19"/>
    <w:rsid w:val="00676139"/>
    <w:rsid w:val="00680FA5"/>
    <w:rsid w:val="006813A9"/>
    <w:rsid w:val="00683B10"/>
    <w:rsid w:val="00684B0B"/>
    <w:rsid w:val="00685244"/>
    <w:rsid w:val="006910A6"/>
    <w:rsid w:val="00691112"/>
    <w:rsid w:val="00695CBE"/>
    <w:rsid w:val="0069709F"/>
    <w:rsid w:val="006971EC"/>
    <w:rsid w:val="006A36DC"/>
    <w:rsid w:val="006A4F12"/>
    <w:rsid w:val="006A50C8"/>
    <w:rsid w:val="006A6074"/>
    <w:rsid w:val="006A62F5"/>
    <w:rsid w:val="006A6956"/>
    <w:rsid w:val="006A7491"/>
    <w:rsid w:val="006B005D"/>
    <w:rsid w:val="006B2B45"/>
    <w:rsid w:val="006B3693"/>
    <w:rsid w:val="006B6A17"/>
    <w:rsid w:val="006B7D9B"/>
    <w:rsid w:val="006C0279"/>
    <w:rsid w:val="006C14A1"/>
    <w:rsid w:val="006C1A94"/>
    <w:rsid w:val="006C2DB2"/>
    <w:rsid w:val="006C564F"/>
    <w:rsid w:val="006C7572"/>
    <w:rsid w:val="006D0E81"/>
    <w:rsid w:val="006D7939"/>
    <w:rsid w:val="006E182E"/>
    <w:rsid w:val="006E6789"/>
    <w:rsid w:val="006E6E5C"/>
    <w:rsid w:val="006E7404"/>
    <w:rsid w:val="006F3583"/>
    <w:rsid w:val="006F411C"/>
    <w:rsid w:val="006F6136"/>
    <w:rsid w:val="00701081"/>
    <w:rsid w:val="00704589"/>
    <w:rsid w:val="00707194"/>
    <w:rsid w:val="0070773B"/>
    <w:rsid w:val="00713445"/>
    <w:rsid w:val="007148A4"/>
    <w:rsid w:val="00721EE4"/>
    <w:rsid w:val="00721F0C"/>
    <w:rsid w:val="007303D9"/>
    <w:rsid w:val="00732974"/>
    <w:rsid w:val="0073356C"/>
    <w:rsid w:val="00735AAB"/>
    <w:rsid w:val="00735CC6"/>
    <w:rsid w:val="0074025B"/>
    <w:rsid w:val="007421AC"/>
    <w:rsid w:val="007451B6"/>
    <w:rsid w:val="0074618A"/>
    <w:rsid w:val="007564CC"/>
    <w:rsid w:val="00757EC7"/>
    <w:rsid w:val="00760E00"/>
    <w:rsid w:val="007624E0"/>
    <w:rsid w:val="00764B84"/>
    <w:rsid w:val="007652FE"/>
    <w:rsid w:val="00766BDF"/>
    <w:rsid w:val="00773D79"/>
    <w:rsid w:val="00774FB9"/>
    <w:rsid w:val="0077550F"/>
    <w:rsid w:val="007805CD"/>
    <w:rsid w:val="00781FC4"/>
    <w:rsid w:val="00783165"/>
    <w:rsid w:val="00783A04"/>
    <w:rsid w:val="00783EBB"/>
    <w:rsid w:val="00784FB2"/>
    <w:rsid w:val="00785164"/>
    <w:rsid w:val="00786D1A"/>
    <w:rsid w:val="00790418"/>
    <w:rsid w:val="00792B2F"/>
    <w:rsid w:val="007938DB"/>
    <w:rsid w:val="0079711F"/>
    <w:rsid w:val="007A68B5"/>
    <w:rsid w:val="007B1186"/>
    <w:rsid w:val="007B1640"/>
    <w:rsid w:val="007B22B7"/>
    <w:rsid w:val="007B286D"/>
    <w:rsid w:val="007B369A"/>
    <w:rsid w:val="007B3893"/>
    <w:rsid w:val="007B448B"/>
    <w:rsid w:val="007B6986"/>
    <w:rsid w:val="007B6B33"/>
    <w:rsid w:val="007B78B6"/>
    <w:rsid w:val="007C31C5"/>
    <w:rsid w:val="007C6D79"/>
    <w:rsid w:val="007D2CB6"/>
    <w:rsid w:val="007D4C45"/>
    <w:rsid w:val="007D5869"/>
    <w:rsid w:val="007D61B6"/>
    <w:rsid w:val="007D7EE4"/>
    <w:rsid w:val="007E0BB4"/>
    <w:rsid w:val="007E1EDF"/>
    <w:rsid w:val="007E2CB4"/>
    <w:rsid w:val="007E3B80"/>
    <w:rsid w:val="007E3E9C"/>
    <w:rsid w:val="007E6133"/>
    <w:rsid w:val="007F14F8"/>
    <w:rsid w:val="007F40D3"/>
    <w:rsid w:val="00800270"/>
    <w:rsid w:val="00801C2E"/>
    <w:rsid w:val="00801C54"/>
    <w:rsid w:val="00802B54"/>
    <w:rsid w:val="0080426D"/>
    <w:rsid w:val="00804ACA"/>
    <w:rsid w:val="00805A5F"/>
    <w:rsid w:val="00807A94"/>
    <w:rsid w:val="00807C51"/>
    <w:rsid w:val="008138B9"/>
    <w:rsid w:val="00814EF1"/>
    <w:rsid w:val="008161C7"/>
    <w:rsid w:val="00820D70"/>
    <w:rsid w:val="008230FD"/>
    <w:rsid w:val="00826883"/>
    <w:rsid w:val="00827541"/>
    <w:rsid w:val="00830174"/>
    <w:rsid w:val="0083287A"/>
    <w:rsid w:val="00842E0A"/>
    <w:rsid w:val="008437D0"/>
    <w:rsid w:val="00844F05"/>
    <w:rsid w:val="0084709A"/>
    <w:rsid w:val="008473CE"/>
    <w:rsid w:val="00857AA2"/>
    <w:rsid w:val="008627B1"/>
    <w:rsid w:val="008641B9"/>
    <w:rsid w:val="00864714"/>
    <w:rsid w:val="00873837"/>
    <w:rsid w:val="008752DB"/>
    <w:rsid w:val="00876C81"/>
    <w:rsid w:val="00882C29"/>
    <w:rsid w:val="008830BA"/>
    <w:rsid w:val="00884DD8"/>
    <w:rsid w:val="00884EDE"/>
    <w:rsid w:val="00885B38"/>
    <w:rsid w:val="00886C11"/>
    <w:rsid w:val="0088793D"/>
    <w:rsid w:val="00887986"/>
    <w:rsid w:val="00891710"/>
    <w:rsid w:val="00891B5A"/>
    <w:rsid w:val="008927BB"/>
    <w:rsid w:val="008930C2"/>
    <w:rsid w:val="0089485D"/>
    <w:rsid w:val="008A31D5"/>
    <w:rsid w:val="008A411A"/>
    <w:rsid w:val="008A58B4"/>
    <w:rsid w:val="008A7575"/>
    <w:rsid w:val="008B2C2D"/>
    <w:rsid w:val="008B48E5"/>
    <w:rsid w:val="008B5123"/>
    <w:rsid w:val="008C22BD"/>
    <w:rsid w:val="008C592C"/>
    <w:rsid w:val="008C6DF1"/>
    <w:rsid w:val="008D3B1C"/>
    <w:rsid w:val="008D7100"/>
    <w:rsid w:val="008D777C"/>
    <w:rsid w:val="008E39E4"/>
    <w:rsid w:val="008E457F"/>
    <w:rsid w:val="008E55D2"/>
    <w:rsid w:val="008E70F9"/>
    <w:rsid w:val="008F19C0"/>
    <w:rsid w:val="008F411F"/>
    <w:rsid w:val="008F445A"/>
    <w:rsid w:val="008F4FDE"/>
    <w:rsid w:val="008F51EF"/>
    <w:rsid w:val="008F797F"/>
    <w:rsid w:val="00900885"/>
    <w:rsid w:val="009023F2"/>
    <w:rsid w:val="00906776"/>
    <w:rsid w:val="00911150"/>
    <w:rsid w:val="00911229"/>
    <w:rsid w:val="009127B6"/>
    <w:rsid w:val="009139DF"/>
    <w:rsid w:val="00915AAA"/>
    <w:rsid w:val="0091751F"/>
    <w:rsid w:val="009208B0"/>
    <w:rsid w:val="009219BD"/>
    <w:rsid w:val="0092263A"/>
    <w:rsid w:val="00925EB1"/>
    <w:rsid w:val="0092783A"/>
    <w:rsid w:val="009428D8"/>
    <w:rsid w:val="00944C5F"/>
    <w:rsid w:val="00945871"/>
    <w:rsid w:val="009504DE"/>
    <w:rsid w:val="00951521"/>
    <w:rsid w:val="009520CD"/>
    <w:rsid w:val="00957A08"/>
    <w:rsid w:val="00963888"/>
    <w:rsid w:val="00965A0A"/>
    <w:rsid w:val="00966003"/>
    <w:rsid w:val="00971AC0"/>
    <w:rsid w:val="00973D0B"/>
    <w:rsid w:val="00974EA2"/>
    <w:rsid w:val="00976708"/>
    <w:rsid w:val="00982ABC"/>
    <w:rsid w:val="009831DB"/>
    <w:rsid w:val="009905CF"/>
    <w:rsid w:val="009920C9"/>
    <w:rsid w:val="009927CB"/>
    <w:rsid w:val="009929F0"/>
    <w:rsid w:val="00992ED0"/>
    <w:rsid w:val="00993834"/>
    <w:rsid w:val="00996BAD"/>
    <w:rsid w:val="00996C12"/>
    <w:rsid w:val="009A1282"/>
    <w:rsid w:val="009A3A6F"/>
    <w:rsid w:val="009A54DB"/>
    <w:rsid w:val="009B0C52"/>
    <w:rsid w:val="009B1DF5"/>
    <w:rsid w:val="009B2669"/>
    <w:rsid w:val="009B375F"/>
    <w:rsid w:val="009B3A2E"/>
    <w:rsid w:val="009B458B"/>
    <w:rsid w:val="009B4E69"/>
    <w:rsid w:val="009B5D37"/>
    <w:rsid w:val="009C1E18"/>
    <w:rsid w:val="009C2070"/>
    <w:rsid w:val="009C20D6"/>
    <w:rsid w:val="009D1AA6"/>
    <w:rsid w:val="009D25D3"/>
    <w:rsid w:val="009D5336"/>
    <w:rsid w:val="009D5C29"/>
    <w:rsid w:val="009D79BB"/>
    <w:rsid w:val="009E1F86"/>
    <w:rsid w:val="009E579E"/>
    <w:rsid w:val="009E7C81"/>
    <w:rsid w:val="009F0FE5"/>
    <w:rsid w:val="009F1126"/>
    <w:rsid w:val="009F1BFB"/>
    <w:rsid w:val="009F4BE9"/>
    <w:rsid w:val="009F6658"/>
    <w:rsid w:val="00A0015E"/>
    <w:rsid w:val="00A1019B"/>
    <w:rsid w:val="00A10F0E"/>
    <w:rsid w:val="00A119FE"/>
    <w:rsid w:val="00A13453"/>
    <w:rsid w:val="00A2269A"/>
    <w:rsid w:val="00A24BF5"/>
    <w:rsid w:val="00A362B5"/>
    <w:rsid w:val="00A379E3"/>
    <w:rsid w:val="00A40E24"/>
    <w:rsid w:val="00A42C0C"/>
    <w:rsid w:val="00A43FE2"/>
    <w:rsid w:val="00A45070"/>
    <w:rsid w:val="00A51E62"/>
    <w:rsid w:val="00A52AC1"/>
    <w:rsid w:val="00A5426A"/>
    <w:rsid w:val="00A570F2"/>
    <w:rsid w:val="00A57CAB"/>
    <w:rsid w:val="00A62BD3"/>
    <w:rsid w:val="00A63D97"/>
    <w:rsid w:val="00A6713E"/>
    <w:rsid w:val="00A707AC"/>
    <w:rsid w:val="00A7306E"/>
    <w:rsid w:val="00A73339"/>
    <w:rsid w:val="00A76E0E"/>
    <w:rsid w:val="00A80365"/>
    <w:rsid w:val="00A80E42"/>
    <w:rsid w:val="00A82B32"/>
    <w:rsid w:val="00A83EA6"/>
    <w:rsid w:val="00A84882"/>
    <w:rsid w:val="00A93B5F"/>
    <w:rsid w:val="00A93E7D"/>
    <w:rsid w:val="00A97C90"/>
    <w:rsid w:val="00AA05D9"/>
    <w:rsid w:val="00AA0F95"/>
    <w:rsid w:val="00AA2F58"/>
    <w:rsid w:val="00AA300E"/>
    <w:rsid w:val="00AA37ED"/>
    <w:rsid w:val="00AA4F8A"/>
    <w:rsid w:val="00AA5891"/>
    <w:rsid w:val="00AA7140"/>
    <w:rsid w:val="00AB1797"/>
    <w:rsid w:val="00AC1828"/>
    <w:rsid w:val="00AD5009"/>
    <w:rsid w:val="00AD7AEE"/>
    <w:rsid w:val="00AE06F2"/>
    <w:rsid w:val="00AE2916"/>
    <w:rsid w:val="00AE50D0"/>
    <w:rsid w:val="00AE7C73"/>
    <w:rsid w:val="00AF1139"/>
    <w:rsid w:val="00AF153B"/>
    <w:rsid w:val="00AF17FA"/>
    <w:rsid w:val="00AF23BF"/>
    <w:rsid w:val="00B00F0F"/>
    <w:rsid w:val="00B01370"/>
    <w:rsid w:val="00B03273"/>
    <w:rsid w:val="00B06ED4"/>
    <w:rsid w:val="00B1256A"/>
    <w:rsid w:val="00B12B83"/>
    <w:rsid w:val="00B14001"/>
    <w:rsid w:val="00B211B1"/>
    <w:rsid w:val="00B232B9"/>
    <w:rsid w:val="00B2384C"/>
    <w:rsid w:val="00B24850"/>
    <w:rsid w:val="00B248BC"/>
    <w:rsid w:val="00B31616"/>
    <w:rsid w:val="00B40F81"/>
    <w:rsid w:val="00B4391E"/>
    <w:rsid w:val="00B43A57"/>
    <w:rsid w:val="00B477AE"/>
    <w:rsid w:val="00B52B10"/>
    <w:rsid w:val="00B5346C"/>
    <w:rsid w:val="00B60D46"/>
    <w:rsid w:val="00B61017"/>
    <w:rsid w:val="00B62DE8"/>
    <w:rsid w:val="00B65BE7"/>
    <w:rsid w:val="00B66E33"/>
    <w:rsid w:val="00B67D76"/>
    <w:rsid w:val="00B71BBE"/>
    <w:rsid w:val="00B72FEE"/>
    <w:rsid w:val="00B73E12"/>
    <w:rsid w:val="00B75281"/>
    <w:rsid w:val="00B75D59"/>
    <w:rsid w:val="00B80B29"/>
    <w:rsid w:val="00B837A7"/>
    <w:rsid w:val="00B8673B"/>
    <w:rsid w:val="00B8782D"/>
    <w:rsid w:val="00B90358"/>
    <w:rsid w:val="00B9126E"/>
    <w:rsid w:val="00B92272"/>
    <w:rsid w:val="00BA7A47"/>
    <w:rsid w:val="00BB41D9"/>
    <w:rsid w:val="00BB49B1"/>
    <w:rsid w:val="00BC2B97"/>
    <w:rsid w:val="00BC3235"/>
    <w:rsid w:val="00BC7369"/>
    <w:rsid w:val="00BC78F9"/>
    <w:rsid w:val="00BD0566"/>
    <w:rsid w:val="00BD2EDA"/>
    <w:rsid w:val="00BD61AA"/>
    <w:rsid w:val="00BD702F"/>
    <w:rsid w:val="00BD7D0C"/>
    <w:rsid w:val="00BE4597"/>
    <w:rsid w:val="00BE6464"/>
    <w:rsid w:val="00BF04CA"/>
    <w:rsid w:val="00BF21A1"/>
    <w:rsid w:val="00BF4AE0"/>
    <w:rsid w:val="00C01D4A"/>
    <w:rsid w:val="00C02B17"/>
    <w:rsid w:val="00C02CC3"/>
    <w:rsid w:val="00C051FD"/>
    <w:rsid w:val="00C07AF9"/>
    <w:rsid w:val="00C100DE"/>
    <w:rsid w:val="00C10D65"/>
    <w:rsid w:val="00C10F47"/>
    <w:rsid w:val="00C112AD"/>
    <w:rsid w:val="00C112F5"/>
    <w:rsid w:val="00C14135"/>
    <w:rsid w:val="00C1417D"/>
    <w:rsid w:val="00C2032E"/>
    <w:rsid w:val="00C20700"/>
    <w:rsid w:val="00C23370"/>
    <w:rsid w:val="00C24737"/>
    <w:rsid w:val="00C249AD"/>
    <w:rsid w:val="00C26792"/>
    <w:rsid w:val="00C34A01"/>
    <w:rsid w:val="00C359DF"/>
    <w:rsid w:val="00C360DB"/>
    <w:rsid w:val="00C36D94"/>
    <w:rsid w:val="00C37163"/>
    <w:rsid w:val="00C37C77"/>
    <w:rsid w:val="00C4200A"/>
    <w:rsid w:val="00C446BA"/>
    <w:rsid w:val="00C53A48"/>
    <w:rsid w:val="00C54817"/>
    <w:rsid w:val="00C55611"/>
    <w:rsid w:val="00C55A81"/>
    <w:rsid w:val="00C56C4C"/>
    <w:rsid w:val="00C62244"/>
    <w:rsid w:val="00C64224"/>
    <w:rsid w:val="00C64CFA"/>
    <w:rsid w:val="00C651AB"/>
    <w:rsid w:val="00C65334"/>
    <w:rsid w:val="00C65A4C"/>
    <w:rsid w:val="00C66AAC"/>
    <w:rsid w:val="00C76B71"/>
    <w:rsid w:val="00C8332B"/>
    <w:rsid w:val="00C85B0C"/>
    <w:rsid w:val="00C87452"/>
    <w:rsid w:val="00C91991"/>
    <w:rsid w:val="00C928B5"/>
    <w:rsid w:val="00C95488"/>
    <w:rsid w:val="00C95640"/>
    <w:rsid w:val="00C95E64"/>
    <w:rsid w:val="00C96926"/>
    <w:rsid w:val="00CA149B"/>
    <w:rsid w:val="00CA1500"/>
    <w:rsid w:val="00CA1F9A"/>
    <w:rsid w:val="00CA3DEE"/>
    <w:rsid w:val="00CB12F4"/>
    <w:rsid w:val="00CB3F86"/>
    <w:rsid w:val="00CB55ED"/>
    <w:rsid w:val="00CC246D"/>
    <w:rsid w:val="00CC357C"/>
    <w:rsid w:val="00CC4A94"/>
    <w:rsid w:val="00CC67BD"/>
    <w:rsid w:val="00CD3BDB"/>
    <w:rsid w:val="00CE3B5B"/>
    <w:rsid w:val="00CE4907"/>
    <w:rsid w:val="00CE6E91"/>
    <w:rsid w:val="00CE7192"/>
    <w:rsid w:val="00CE7239"/>
    <w:rsid w:val="00CF1BF7"/>
    <w:rsid w:val="00CF2EF9"/>
    <w:rsid w:val="00CF40E6"/>
    <w:rsid w:val="00CF5A9D"/>
    <w:rsid w:val="00CF7796"/>
    <w:rsid w:val="00D01D97"/>
    <w:rsid w:val="00D12A76"/>
    <w:rsid w:val="00D1497F"/>
    <w:rsid w:val="00D15F45"/>
    <w:rsid w:val="00D17F11"/>
    <w:rsid w:val="00D20756"/>
    <w:rsid w:val="00D239DC"/>
    <w:rsid w:val="00D24F8F"/>
    <w:rsid w:val="00D250EF"/>
    <w:rsid w:val="00D25539"/>
    <w:rsid w:val="00D31864"/>
    <w:rsid w:val="00D328D5"/>
    <w:rsid w:val="00D32C03"/>
    <w:rsid w:val="00D341A1"/>
    <w:rsid w:val="00D348E3"/>
    <w:rsid w:val="00D362DC"/>
    <w:rsid w:val="00D43139"/>
    <w:rsid w:val="00D559E6"/>
    <w:rsid w:val="00D57DB7"/>
    <w:rsid w:val="00D6584B"/>
    <w:rsid w:val="00D66558"/>
    <w:rsid w:val="00D71324"/>
    <w:rsid w:val="00D74970"/>
    <w:rsid w:val="00D8432B"/>
    <w:rsid w:val="00D848FF"/>
    <w:rsid w:val="00D90E9D"/>
    <w:rsid w:val="00D9348B"/>
    <w:rsid w:val="00D95001"/>
    <w:rsid w:val="00D95B77"/>
    <w:rsid w:val="00DA30E0"/>
    <w:rsid w:val="00DA4552"/>
    <w:rsid w:val="00DA6D9F"/>
    <w:rsid w:val="00DA790C"/>
    <w:rsid w:val="00DB0035"/>
    <w:rsid w:val="00DB066D"/>
    <w:rsid w:val="00DB066E"/>
    <w:rsid w:val="00DB234A"/>
    <w:rsid w:val="00DC0E5E"/>
    <w:rsid w:val="00DC2CC7"/>
    <w:rsid w:val="00DC336A"/>
    <w:rsid w:val="00DC33FB"/>
    <w:rsid w:val="00DC467B"/>
    <w:rsid w:val="00DC4CF7"/>
    <w:rsid w:val="00DC561A"/>
    <w:rsid w:val="00DC6974"/>
    <w:rsid w:val="00DC6A1E"/>
    <w:rsid w:val="00DD03B1"/>
    <w:rsid w:val="00DD03F9"/>
    <w:rsid w:val="00DD1920"/>
    <w:rsid w:val="00DD5701"/>
    <w:rsid w:val="00DD5FD1"/>
    <w:rsid w:val="00DD65C2"/>
    <w:rsid w:val="00DD6F40"/>
    <w:rsid w:val="00DE0E0F"/>
    <w:rsid w:val="00DE65E2"/>
    <w:rsid w:val="00DE7D7F"/>
    <w:rsid w:val="00DF22AE"/>
    <w:rsid w:val="00DF6C01"/>
    <w:rsid w:val="00E0025E"/>
    <w:rsid w:val="00E0057C"/>
    <w:rsid w:val="00E0152F"/>
    <w:rsid w:val="00E065EF"/>
    <w:rsid w:val="00E104CC"/>
    <w:rsid w:val="00E12CAC"/>
    <w:rsid w:val="00E12D5F"/>
    <w:rsid w:val="00E17753"/>
    <w:rsid w:val="00E17B6A"/>
    <w:rsid w:val="00E2007E"/>
    <w:rsid w:val="00E213B2"/>
    <w:rsid w:val="00E23DD8"/>
    <w:rsid w:val="00E253E6"/>
    <w:rsid w:val="00E26033"/>
    <w:rsid w:val="00E26466"/>
    <w:rsid w:val="00E3293E"/>
    <w:rsid w:val="00E40D30"/>
    <w:rsid w:val="00E44AF9"/>
    <w:rsid w:val="00E50971"/>
    <w:rsid w:val="00E53032"/>
    <w:rsid w:val="00E53A3A"/>
    <w:rsid w:val="00E57322"/>
    <w:rsid w:val="00E57B01"/>
    <w:rsid w:val="00E6034A"/>
    <w:rsid w:val="00E60998"/>
    <w:rsid w:val="00E647E2"/>
    <w:rsid w:val="00E65A72"/>
    <w:rsid w:val="00E65A79"/>
    <w:rsid w:val="00E65BB8"/>
    <w:rsid w:val="00E70E70"/>
    <w:rsid w:val="00E75147"/>
    <w:rsid w:val="00E75C74"/>
    <w:rsid w:val="00E85749"/>
    <w:rsid w:val="00E8623B"/>
    <w:rsid w:val="00E864A0"/>
    <w:rsid w:val="00E878C9"/>
    <w:rsid w:val="00E87B6D"/>
    <w:rsid w:val="00E91E4C"/>
    <w:rsid w:val="00E9243E"/>
    <w:rsid w:val="00E93063"/>
    <w:rsid w:val="00E93BFF"/>
    <w:rsid w:val="00E940FF"/>
    <w:rsid w:val="00EA58CA"/>
    <w:rsid w:val="00EB2577"/>
    <w:rsid w:val="00EB39D3"/>
    <w:rsid w:val="00EB3B28"/>
    <w:rsid w:val="00EB734B"/>
    <w:rsid w:val="00EC170F"/>
    <w:rsid w:val="00EC2626"/>
    <w:rsid w:val="00ED4D33"/>
    <w:rsid w:val="00EE0422"/>
    <w:rsid w:val="00EE20C0"/>
    <w:rsid w:val="00EE506F"/>
    <w:rsid w:val="00EE6C44"/>
    <w:rsid w:val="00EF0524"/>
    <w:rsid w:val="00EF2AC1"/>
    <w:rsid w:val="00EF3291"/>
    <w:rsid w:val="00EF5329"/>
    <w:rsid w:val="00EF7E9C"/>
    <w:rsid w:val="00F0153D"/>
    <w:rsid w:val="00F01E4C"/>
    <w:rsid w:val="00F0298E"/>
    <w:rsid w:val="00F06458"/>
    <w:rsid w:val="00F065A4"/>
    <w:rsid w:val="00F066F7"/>
    <w:rsid w:val="00F10EBC"/>
    <w:rsid w:val="00F12AFB"/>
    <w:rsid w:val="00F141CE"/>
    <w:rsid w:val="00F20C90"/>
    <w:rsid w:val="00F24AF6"/>
    <w:rsid w:val="00F2554B"/>
    <w:rsid w:val="00F27D94"/>
    <w:rsid w:val="00F303CD"/>
    <w:rsid w:val="00F3160C"/>
    <w:rsid w:val="00F31712"/>
    <w:rsid w:val="00F31FFD"/>
    <w:rsid w:val="00F3244D"/>
    <w:rsid w:val="00F352BF"/>
    <w:rsid w:val="00F3569A"/>
    <w:rsid w:val="00F36974"/>
    <w:rsid w:val="00F415C2"/>
    <w:rsid w:val="00F417D5"/>
    <w:rsid w:val="00F524A9"/>
    <w:rsid w:val="00F5521C"/>
    <w:rsid w:val="00F61F6F"/>
    <w:rsid w:val="00F702D1"/>
    <w:rsid w:val="00F70E3C"/>
    <w:rsid w:val="00F73546"/>
    <w:rsid w:val="00F74821"/>
    <w:rsid w:val="00F74B16"/>
    <w:rsid w:val="00F75811"/>
    <w:rsid w:val="00F7587C"/>
    <w:rsid w:val="00F80EC0"/>
    <w:rsid w:val="00F842A6"/>
    <w:rsid w:val="00F8445C"/>
    <w:rsid w:val="00F84945"/>
    <w:rsid w:val="00F84FA8"/>
    <w:rsid w:val="00F85B47"/>
    <w:rsid w:val="00F8631B"/>
    <w:rsid w:val="00F90E8B"/>
    <w:rsid w:val="00F91E84"/>
    <w:rsid w:val="00F93513"/>
    <w:rsid w:val="00F94E98"/>
    <w:rsid w:val="00F94EC4"/>
    <w:rsid w:val="00FA0865"/>
    <w:rsid w:val="00FA4E2F"/>
    <w:rsid w:val="00FA5692"/>
    <w:rsid w:val="00FA7DA1"/>
    <w:rsid w:val="00FB2C6E"/>
    <w:rsid w:val="00FB64E6"/>
    <w:rsid w:val="00FB73E0"/>
    <w:rsid w:val="00FB7BD2"/>
    <w:rsid w:val="00FC232D"/>
    <w:rsid w:val="00FC28BA"/>
    <w:rsid w:val="00FC2B1F"/>
    <w:rsid w:val="00FC5E30"/>
    <w:rsid w:val="00FC65F4"/>
    <w:rsid w:val="00FD2357"/>
    <w:rsid w:val="00FD2787"/>
    <w:rsid w:val="00FD295A"/>
    <w:rsid w:val="00FD29D0"/>
    <w:rsid w:val="00FD384E"/>
    <w:rsid w:val="00FD5B68"/>
    <w:rsid w:val="00FD5E86"/>
    <w:rsid w:val="00FD6BEF"/>
    <w:rsid w:val="00FE1C34"/>
    <w:rsid w:val="00FE2AFE"/>
    <w:rsid w:val="00FE3791"/>
    <w:rsid w:val="00FF2294"/>
    <w:rsid w:val="00FF24DF"/>
    <w:rsid w:val="00FF5853"/>
    <w:rsid w:val="00FF5A36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D2C55"/>
  <w15:docId w15:val="{7DD52D04-3D7D-4383-A63E-4FD818BA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Times New Roman" w:hAnsi="Bookman Old Style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2F4"/>
  </w:style>
  <w:style w:type="paragraph" w:styleId="Heading1">
    <w:name w:val="heading 1"/>
    <w:basedOn w:val="Normal"/>
    <w:next w:val="Normal"/>
    <w:qFormat/>
    <w:rsid w:val="00CB12F4"/>
    <w:pPr>
      <w:keepNext/>
      <w:tabs>
        <w:tab w:val="left" w:pos="720"/>
        <w:tab w:val="left" w:pos="1440"/>
        <w:tab w:val="left" w:pos="2160"/>
        <w:tab w:val="left" w:pos="2700"/>
        <w:tab w:val="left" w:pos="315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ind w:left="2160" w:hanging="2160"/>
      <w:outlineLvl w:val="0"/>
    </w:pPr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CB12F4"/>
    <w:pPr>
      <w:keepNext/>
      <w:tabs>
        <w:tab w:val="left" w:pos="720"/>
        <w:tab w:val="left" w:pos="1440"/>
        <w:tab w:val="left" w:pos="2160"/>
        <w:tab w:val="left" w:pos="2700"/>
        <w:tab w:val="left" w:pos="315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774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CB12F4"/>
    <w:pPr>
      <w:keepNext/>
      <w:tabs>
        <w:tab w:val="left" w:pos="720"/>
        <w:tab w:val="left" w:pos="1440"/>
        <w:tab w:val="left" w:pos="2160"/>
        <w:tab w:val="left" w:pos="27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outlineLvl w:val="2"/>
    </w:pPr>
    <w:rPr>
      <w:rFonts w:ascii="Bodoni Bk BT" w:hAnsi="Bodoni Bk BT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CB12F4"/>
  </w:style>
  <w:style w:type="character" w:styleId="Hyperlink">
    <w:name w:val="Hyperlink"/>
    <w:basedOn w:val="DefaultParagraphFont"/>
    <w:rsid w:val="00CB12F4"/>
    <w:rPr>
      <w:color w:val="0000FF"/>
      <w:u w:val="single"/>
    </w:rPr>
  </w:style>
  <w:style w:type="paragraph" w:styleId="Title">
    <w:name w:val="Title"/>
    <w:basedOn w:val="Normal"/>
    <w:qFormat/>
    <w:rsid w:val="00CB12F4"/>
    <w:pPr>
      <w:tabs>
        <w:tab w:val="left" w:pos="720"/>
        <w:tab w:val="left" w:pos="1440"/>
        <w:tab w:val="left" w:pos="2160"/>
        <w:tab w:val="left" w:pos="270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</w:tabs>
      <w:jc w:val="center"/>
    </w:pPr>
    <w:rPr>
      <w:rFonts w:ascii="Bodoni Bk BT" w:hAnsi="Bodoni Bk BT"/>
      <w:b/>
    </w:rPr>
  </w:style>
  <w:style w:type="paragraph" w:styleId="BodyText">
    <w:name w:val="Body Text"/>
    <w:basedOn w:val="Normal"/>
    <w:rsid w:val="00CB12F4"/>
    <w:rPr>
      <w:rFonts w:ascii="Bodoni Bk BT" w:hAnsi="Bodoni Bk BT"/>
    </w:rPr>
  </w:style>
  <w:style w:type="character" w:styleId="FollowedHyperlink">
    <w:name w:val="FollowedHyperlink"/>
    <w:basedOn w:val="DefaultParagraphFont"/>
    <w:rsid w:val="00CB12F4"/>
    <w:rPr>
      <w:color w:val="800080"/>
      <w:u w:val="single"/>
    </w:rPr>
  </w:style>
  <w:style w:type="paragraph" w:styleId="Header">
    <w:name w:val="header"/>
    <w:basedOn w:val="Normal"/>
    <w:rsid w:val="00CB12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B12F4"/>
    <w:pPr>
      <w:tabs>
        <w:tab w:val="center" w:pos="4320"/>
        <w:tab w:val="right" w:pos="8640"/>
      </w:tabs>
    </w:pPr>
  </w:style>
  <w:style w:type="character" w:customStyle="1" w:styleId="CharChar">
    <w:name w:val="Char Char"/>
    <w:basedOn w:val="DefaultParagraphFont"/>
    <w:rsid w:val="00CB12F4"/>
    <w:rPr>
      <w:rFonts w:ascii="Bodoni Bk BT" w:hAnsi="Bodoni Bk BT"/>
      <w:sz w:val="24"/>
      <w:lang w:val="en-US" w:eastAsia="en-US" w:bidi="ar-SA"/>
    </w:rPr>
  </w:style>
  <w:style w:type="paragraph" w:styleId="BodyTextIndent">
    <w:name w:val="Body Text Indent"/>
    <w:basedOn w:val="Normal"/>
    <w:rsid w:val="00094691"/>
    <w:pPr>
      <w:spacing w:after="120"/>
      <w:ind w:left="360"/>
    </w:pPr>
  </w:style>
  <w:style w:type="paragraph" w:styleId="BalloonText">
    <w:name w:val="Balloon Text"/>
    <w:basedOn w:val="Normal"/>
    <w:semiHidden/>
    <w:rsid w:val="00A671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82AC3"/>
  </w:style>
  <w:style w:type="character" w:customStyle="1" w:styleId="Heading2Char">
    <w:name w:val="Heading 2 Char"/>
    <w:basedOn w:val="DefaultParagraphFont"/>
    <w:link w:val="Heading2"/>
    <w:rsid w:val="002B4E8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4A573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61A20"/>
  </w:style>
  <w:style w:type="character" w:styleId="UnresolvedMention">
    <w:name w:val="Unresolved Mention"/>
    <w:basedOn w:val="DefaultParagraphFont"/>
    <w:uiPriority w:val="99"/>
    <w:semiHidden/>
    <w:unhideWhenUsed/>
    <w:rsid w:val="00B60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2/smj.923" TargetMode="External"/><Relationship Id="rId18" Type="http://schemas.openxmlformats.org/officeDocument/2006/relationships/hyperlink" Target="https://www.sfmagazine.com/articles/2020/march/let-me-explain" TargetMode="External"/><Relationship Id="rId26" Type="http://schemas.openxmlformats.org/officeDocument/2006/relationships/hyperlink" Target="https://nam10.safelinks.protection.outlook.com/?url=https%3A%2F%2Fnabpress-dot-yamm-track.appspot.com%2F24eUYbQIfa1_oj471x2ZEc_cmfHDuLhyhSQcAtgnb3Ytk-r9wmgESA7wWBqINsS4RcnpIyTQbIDZyp2eUL2KJmmuq4SIORyMO9zS2YxLVWboCJaMIWFbv-30bFg_V61xC7ttwCDkbXXkxZRE4rzQyTIzyrHxwrwVONlQn2OPj7f2K7cZN1g6-iZavGElqL5A&amp;data=05%7C02%7Cshackell%40ithaca.edu%7C23eacc0b9698408b697d08de20ca75a1%7Cfa1ac8f65e5448579f0b4aa422c09689%7C0%7C0%7C638984251088221504%7CUnknown%7CTWFpbGZsb3d8eyJFbXB0eU1hcGkiOnRydWUsIlYiOiIwLjAuMDAwMCIsIlAiOiJXaW4zMiIsIkFOIjoiTWFpbCIsIldUIjoyfQ%3D%3D%7C0%7C%7C%7C&amp;sdata=NeY5RGnwBtl%2Bzgw4GcpUFq80BiL1MAF7h0BSwaXtQHI%3D&amp;reserved=0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sfmagazine.com/post-entry/july-2022-are-you-promotable/" TargetMode="External"/><Relationship Id="rId34" Type="http://schemas.openxmlformats.org/officeDocument/2006/relationships/hyperlink" Target="https://www.imatoday.org/learn/article/what-are-students-paying-for-rethinking-higher-educations-business-mode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m-magazine.com/news/2019/sep/online-labour-gig-economy-201921420.html" TargetMode="External"/><Relationship Id="rId20" Type="http://schemas.openxmlformats.org/officeDocument/2006/relationships/hyperlink" Target="https://www.sfmagazine.com/articles/2021/march/reversing-the-ratchet-effect/" TargetMode="External"/><Relationship Id="rId29" Type="http://schemas.openxmlformats.org/officeDocument/2006/relationships/hyperlink" Target="https://doi.org/10.1111/1911-3838.12359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06/car.24.3.12" TargetMode="External"/><Relationship Id="rId24" Type="http://schemas.openxmlformats.org/officeDocument/2006/relationships/hyperlink" Target="https://www.sfmagazine.com/en/Articles/2024/February/Pay-Them-More-High-Salaries-vs-Incentives" TargetMode="External"/><Relationship Id="rId32" Type="http://schemas.openxmlformats.org/officeDocument/2006/relationships/hyperlink" Target="https://www.imanet.org/membership/students/scholarships-competitions/student-case-competition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fmagazine.com/articles/2017/september/when-managers-make-emotional-business-decisions" TargetMode="External"/><Relationship Id="rId23" Type="http://schemas.openxmlformats.org/officeDocument/2006/relationships/hyperlink" Target="https://www.sfmagazine.com/articles/2023/august/innovation-in-teaching-management-accounting-competencies" TargetMode="External"/><Relationship Id="rId28" Type="http://schemas.openxmlformats.org/officeDocument/2006/relationships/hyperlink" Target="https://doi.org/10.1080/08841241.2026.2711634" TargetMode="External"/><Relationship Id="rId36" Type="http://schemas.openxmlformats.org/officeDocument/2006/relationships/hyperlink" Target="https://doi.org/10.1108/BFJ-04-2025-0524" TargetMode="External"/><Relationship Id="rId10" Type="http://schemas.openxmlformats.org/officeDocument/2006/relationships/hyperlink" Target="https://doi.org/10.1177/0148558X0101600204" TargetMode="External"/><Relationship Id="rId19" Type="http://schemas.openxmlformats.org/officeDocument/2006/relationships/hyperlink" Target="https://www.sfmagazine.com/articles/2020/december/do-peer-ratings-work/" TargetMode="External"/><Relationship Id="rId31" Type="http://schemas.openxmlformats.org/officeDocument/2006/relationships/hyperlink" Target="https://www.sfmagazine.com/articles/2024/september/2025-student-case-competi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7EsfttgAAAAJ&amp;hl=en&amp;oi=ao" TargetMode="External"/><Relationship Id="rId14" Type="http://schemas.openxmlformats.org/officeDocument/2006/relationships/hyperlink" Target="https://www.sfmagazine.com/articles/2017/july/forward-looking-measures-can-motivate-employees" TargetMode="External"/><Relationship Id="rId22" Type="http://schemas.openxmlformats.org/officeDocument/2006/relationships/hyperlink" Target="https://sfmagazine.com/articles/2022/december/the-value-of-connectors" TargetMode="External"/><Relationship Id="rId27" Type="http://schemas.openxmlformats.org/officeDocument/2006/relationships/hyperlink" Target="https://www.imatoday.org/learn/article/using-the-digital-team-to-enhance-profitability-and-control" TargetMode="External"/><Relationship Id="rId30" Type="http://schemas.openxmlformats.org/officeDocument/2006/relationships/hyperlink" Target="https://doi.org/10.1111/1911-3838.12359" TargetMode="External"/><Relationship Id="rId35" Type="http://schemas.openxmlformats.org/officeDocument/2006/relationships/hyperlink" Target="https://www.imatoday.org/learn/article/the-case-for-more-cases" TargetMode="External"/><Relationship Id="rId8" Type="http://schemas.openxmlformats.org/officeDocument/2006/relationships/hyperlink" Target="mailto:shackell@ithaca.edu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506/car.25.2.11" TargetMode="External"/><Relationship Id="rId17" Type="http://schemas.openxmlformats.org/officeDocument/2006/relationships/hyperlink" Target="https://www.sfmagazine.com/articles/2020/january/creating-a-lean-environment" TargetMode="External"/><Relationship Id="rId25" Type="http://schemas.openxmlformats.org/officeDocument/2006/relationships/hyperlink" Target="https://www.sfmagazine.com/articles/2024/august/teaching-sustainability-to-profit-driven-learners" TargetMode="External"/><Relationship Id="rId33" Type="http://schemas.openxmlformats.org/officeDocument/2006/relationships/hyperlink" Target="https://www.imatoday.org/learn/article/pixar-data-analytics-and-weighted-stuffies-the-official-case-for-the-2026-2027-ima-student-case-competition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AADD-F48C-439B-8FAE-553CAFCE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4773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Cornell University</Company>
  <LinksUpToDate>false</LinksUpToDate>
  <CharactersWithSpaces>31920</CharactersWithSpaces>
  <SharedDoc>false</SharedDoc>
  <HLinks>
    <vt:vector size="6" baseType="variant">
      <vt:variant>
        <vt:i4>3080277</vt:i4>
      </vt:variant>
      <vt:variant>
        <vt:i4>0</vt:i4>
      </vt:variant>
      <vt:variant>
        <vt:i4>0</vt:i4>
      </vt:variant>
      <vt:variant>
        <vt:i4>5</vt:i4>
      </vt:variant>
      <vt:variant>
        <vt:lpwstr>mailto:mbs242@cornell.edu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subject/>
  <dc:creator>Margaret Shackell-Dowell</dc:creator>
  <cp:keywords/>
  <dc:description/>
  <cp:lastModifiedBy>Margaret Shackell</cp:lastModifiedBy>
  <cp:revision>18</cp:revision>
  <cp:lastPrinted>2019-09-05T17:44:00Z</cp:lastPrinted>
  <dcterms:created xsi:type="dcterms:W3CDTF">2026-08-20T14:44:00Z</dcterms:created>
  <dcterms:modified xsi:type="dcterms:W3CDTF">2026-08-20T15:07:00Z</dcterms:modified>
</cp:coreProperties>
</file>